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26DC61" w14:textId="57092B4E" w:rsidR="00275343" w:rsidRPr="00453ACA" w:rsidRDefault="00275343" w:rsidP="00275343">
      <w:pPr>
        <w:pStyle w:val="a5"/>
        <w:tabs>
          <w:tab w:val="right" w:pos="9630"/>
          <w:tab w:val="right" w:pos="13323"/>
        </w:tabs>
        <w:rPr>
          <w:rFonts w:ascii="Times New Roman" w:hAnsi="Times New Roman"/>
          <w:sz w:val="22"/>
          <w:szCs w:val="22"/>
          <w:lang w:eastAsia="ja-JP"/>
        </w:rPr>
      </w:pPr>
      <w:bookmarkStart w:id="0" w:name="_Ref399006623"/>
      <w:bookmarkStart w:id="1" w:name="_Toc92513360"/>
      <w:r w:rsidRPr="00453ACA">
        <w:rPr>
          <w:rFonts w:ascii="Times New Roman" w:hAnsi="Times New Roman"/>
          <w:sz w:val="22"/>
          <w:szCs w:val="22"/>
        </w:rPr>
        <w:t>3GPP TSG-RAN WG4 Meeting #9</w:t>
      </w:r>
      <w:r w:rsidR="003002D0" w:rsidRPr="00453ACA">
        <w:rPr>
          <w:rFonts w:ascii="Times New Roman" w:hAnsi="Times New Roman"/>
          <w:sz w:val="22"/>
          <w:szCs w:val="22"/>
        </w:rPr>
        <w:t>8</w:t>
      </w:r>
      <w:r w:rsidRPr="00453ACA">
        <w:rPr>
          <w:rFonts w:ascii="Times New Roman" w:hAnsi="Times New Roman"/>
          <w:sz w:val="22"/>
          <w:szCs w:val="22"/>
        </w:rPr>
        <w:t>-</w:t>
      </w:r>
      <w:r w:rsidR="00990516" w:rsidRPr="00453ACA">
        <w:rPr>
          <w:rFonts w:ascii="Times New Roman" w:hAnsi="Times New Roman"/>
          <w:sz w:val="22"/>
          <w:szCs w:val="22"/>
        </w:rPr>
        <w:t>bis-</w:t>
      </w:r>
      <w:r w:rsidRPr="00453ACA">
        <w:rPr>
          <w:rFonts w:ascii="Times New Roman" w:hAnsi="Times New Roman"/>
          <w:sz w:val="22"/>
          <w:szCs w:val="22"/>
        </w:rPr>
        <w:t>e</w:t>
      </w:r>
      <w:r w:rsidRPr="00453ACA">
        <w:rPr>
          <w:rFonts w:ascii="Times New Roman" w:hAnsi="Times New Roman"/>
          <w:sz w:val="22"/>
          <w:szCs w:val="22"/>
        </w:rPr>
        <w:tab/>
      </w:r>
      <w:r w:rsidR="00453ACA" w:rsidRPr="00453ACA">
        <w:rPr>
          <w:rFonts w:ascii="Times New Roman" w:hAnsi="Times New Roman"/>
          <w:color w:val="000000"/>
          <w:sz w:val="22"/>
          <w:szCs w:val="22"/>
        </w:rPr>
        <w:t>R4-2106528</w:t>
      </w:r>
    </w:p>
    <w:p w14:paraId="0AE15CDE" w14:textId="6E2E83A1" w:rsidR="00275343" w:rsidRPr="00453ACA" w:rsidRDefault="00275343" w:rsidP="00275343">
      <w:pPr>
        <w:pStyle w:val="aff2"/>
        <w:rPr>
          <w:rFonts w:ascii="Times New Roman" w:eastAsia="宋体" w:hAnsi="Times New Roman"/>
          <w:szCs w:val="22"/>
          <w:lang w:eastAsia="zh-CN"/>
        </w:rPr>
      </w:pPr>
      <w:r w:rsidRPr="00453ACA">
        <w:rPr>
          <w:rFonts w:ascii="Times New Roman" w:eastAsia="宋体" w:hAnsi="Times New Roman"/>
          <w:szCs w:val="22"/>
          <w:lang w:eastAsia="zh-CN"/>
        </w:rPr>
        <w:t>Electronic Meeting,</w:t>
      </w:r>
      <w:bookmarkStart w:id="2" w:name="_Hlk47696451"/>
      <w:r w:rsidRPr="00453ACA">
        <w:rPr>
          <w:rFonts w:ascii="Times New Roman" w:eastAsia="宋体" w:hAnsi="Times New Roman"/>
          <w:szCs w:val="22"/>
          <w:lang w:eastAsia="zh-CN"/>
        </w:rPr>
        <w:t xml:space="preserve"> </w:t>
      </w:r>
      <w:r w:rsidR="00990516" w:rsidRPr="00453ACA">
        <w:rPr>
          <w:rFonts w:ascii="Times New Roman" w:eastAsia="宋体" w:hAnsi="Times New Roman"/>
          <w:szCs w:val="22"/>
          <w:lang w:eastAsia="zh-CN"/>
        </w:rPr>
        <w:t>Apr</w:t>
      </w:r>
      <w:r w:rsidR="003002D0" w:rsidRPr="00453ACA">
        <w:rPr>
          <w:rFonts w:ascii="Times New Roman" w:eastAsia="宋体" w:hAnsi="Times New Roman"/>
          <w:szCs w:val="22"/>
          <w:lang w:eastAsia="zh-CN"/>
        </w:rPr>
        <w:t xml:space="preserve">. </w:t>
      </w:r>
      <w:r w:rsidR="00990516" w:rsidRPr="00453ACA">
        <w:rPr>
          <w:rFonts w:ascii="Times New Roman" w:eastAsia="宋体" w:hAnsi="Times New Roman"/>
          <w:szCs w:val="22"/>
          <w:lang w:eastAsia="zh-CN"/>
        </w:rPr>
        <w:t>12</w:t>
      </w:r>
      <w:r w:rsidRPr="00453ACA">
        <w:rPr>
          <w:rFonts w:ascii="Times New Roman" w:eastAsia="宋体" w:hAnsi="Times New Roman"/>
          <w:szCs w:val="22"/>
          <w:lang w:eastAsia="zh-CN"/>
        </w:rPr>
        <w:t xml:space="preserve"> – </w:t>
      </w:r>
      <w:r w:rsidR="00990516" w:rsidRPr="00453ACA">
        <w:rPr>
          <w:rFonts w:ascii="Times New Roman" w:eastAsia="宋体" w:hAnsi="Times New Roman"/>
          <w:szCs w:val="22"/>
          <w:lang w:eastAsia="zh-CN"/>
        </w:rPr>
        <w:t>20</w:t>
      </w:r>
      <w:r w:rsidRPr="00453ACA">
        <w:rPr>
          <w:rFonts w:ascii="Times New Roman" w:eastAsia="宋体" w:hAnsi="Times New Roman"/>
          <w:szCs w:val="22"/>
          <w:lang w:eastAsia="zh-CN"/>
        </w:rPr>
        <w:t>, 202</w:t>
      </w:r>
      <w:bookmarkEnd w:id="2"/>
      <w:r w:rsidR="003002D0" w:rsidRPr="00453ACA">
        <w:rPr>
          <w:rFonts w:ascii="Times New Roman" w:eastAsia="宋体" w:hAnsi="Times New Roman"/>
          <w:szCs w:val="22"/>
          <w:lang w:eastAsia="zh-CN"/>
        </w:rPr>
        <w:t>1</w:t>
      </w:r>
    </w:p>
    <w:p w14:paraId="5EA58375" w14:textId="77777777" w:rsidR="00275343" w:rsidRPr="00453ACA" w:rsidRDefault="00275343" w:rsidP="002603CF">
      <w:pPr>
        <w:pStyle w:val="a7"/>
        <w:jc w:val="left"/>
        <w:rPr>
          <w:rFonts w:ascii="Times New Roman" w:hAnsi="Times New Roman"/>
        </w:rPr>
      </w:pPr>
    </w:p>
    <w:p w14:paraId="0EB10C4E" w14:textId="764DE964" w:rsidR="00275343" w:rsidRPr="00453ACA" w:rsidRDefault="00275343" w:rsidP="00275343">
      <w:pPr>
        <w:tabs>
          <w:tab w:val="left" w:pos="1985"/>
        </w:tabs>
        <w:rPr>
          <w:sz w:val="22"/>
          <w:szCs w:val="22"/>
          <w:lang w:val="en-US"/>
        </w:rPr>
      </w:pPr>
      <w:r w:rsidRPr="00453ACA">
        <w:rPr>
          <w:b/>
          <w:sz w:val="22"/>
          <w:szCs w:val="22"/>
          <w:lang w:val="en-US"/>
        </w:rPr>
        <w:t>Agenda item:</w:t>
      </w:r>
      <w:r w:rsidRPr="00453ACA">
        <w:rPr>
          <w:sz w:val="22"/>
          <w:szCs w:val="22"/>
          <w:lang w:val="en-US"/>
        </w:rPr>
        <w:tab/>
      </w:r>
      <w:r w:rsidR="00990516" w:rsidRPr="00453ACA">
        <w:rPr>
          <w:sz w:val="22"/>
          <w:szCs w:val="22"/>
          <w:lang w:val="en-US"/>
        </w:rPr>
        <w:t>5</w:t>
      </w:r>
      <w:r w:rsidRPr="00453ACA">
        <w:rPr>
          <w:sz w:val="22"/>
          <w:szCs w:val="22"/>
          <w:lang w:val="en-US"/>
        </w:rPr>
        <w:t>.7.</w:t>
      </w:r>
      <w:r w:rsidR="00990516" w:rsidRPr="00453ACA">
        <w:rPr>
          <w:sz w:val="22"/>
          <w:szCs w:val="22"/>
          <w:lang w:val="en-US"/>
        </w:rPr>
        <w:t>2</w:t>
      </w:r>
      <w:r w:rsidR="003956A1" w:rsidRPr="00453ACA">
        <w:rPr>
          <w:sz w:val="22"/>
          <w:szCs w:val="22"/>
          <w:lang w:val="en-US"/>
        </w:rPr>
        <w:t>.</w:t>
      </w:r>
      <w:r w:rsidR="00990516" w:rsidRPr="00453ACA">
        <w:rPr>
          <w:sz w:val="22"/>
          <w:szCs w:val="22"/>
          <w:lang w:val="en-US"/>
        </w:rPr>
        <w:t>2.</w:t>
      </w:r>
      <w:r w:rsidR="00CE6DE3" w:rsidRPr="00453ACA">
        <w:rPr>
          <w:sz w:val="22"/>
          <w:szCs w:val="22"/>
          <w:lang w:val="en-US"/>
        </w:rPr>
        <w:t>2</w:t>
      </w:r>
    </w:p>
    <w:p w14:paraId="3931CCED" w14:textId="77777777" w:rsidR="00275343" w:rsidRPr="00453ACA" w:rsidRDefault="00275343" w:rsidP="00275343">
      <w:pPr>
        <w:tabs>
          <w:tab w:val="left" w:pos="1985"/>
        </w:tabs>
        <w:rPr>
          <w:sz w:val="22"/>
          <w:szCs w:val="22"/>
          <w:lang w:val="en-US"/>
        </w:rPr>
      </w:pPr>
      <w:r w:rsidRPr="00453ACA">
        <w:rPr>
          <w:b/>
          <w:sz w:val="22"/>
          <w:szCs w:val="22"/>
          <w:lang w:val="en-US"/>
        </w:rPr>
        <w:t xml:space="preserve">Source: </w:t>
      </w:r>
      <w:r w:rsidRPr="00453ACA">
        <w:rPr>
          <w:b/>
          <w:sz w:val="22"/>
          <w:szCs w:val="22"/>
          <w:lang w:val="en-US"/>
        </w:rPr>
        <w:tab/>
      </w:r>
      <w:r w:rsidRPr="00453ACA">
        <w:rPr>
          <w:sz w:val="22"/>
          <w:szCs w:val="22"/>
          <w:lang w:val="en-US"/>
        </w:rPr>
        <w:t>OPPO</w:t>
      </w:r>
    </w:p>
    <w:p w14:paraId="468F699A" w14:textId="31FA151F" w:rsidR="00275343" w:rsidRPr="00453ACA" w:rsidRDefault="00275343" w:rsidP="00275343">
      <w:pPr>
        <w:tabs>
          <w:tab w:val="left" w:pos="1985"/>
        </w:tabs>
        <w:ind w:left="1980" w:hanging="1980"/>
        <w:rPr>
          <w:sz w:val="22"/>
          <w:szCs w:val="22"/>
          <w:lang w:val="en-US"/>
        </w:rPr>
      </w:pPr>
      <w:r w:rsidRPr="00453ACA">
        <w:rPr>
          <w:b/>
          <w:sz w:val="22"/>
          <w:szCs w:val="22"/>
          <w:lang w:val="en-US"/>
        </w:rPr>
        <w:t>Title:</w:t>
      </w:r>
      <w:r w:rsidRPr="00453ACA">
        <w:rPr>
          <w:sz w:val="22"/>
          <w:szCs w:val="22"/>
          <w:lang w:val="en-US"/>
        </w:rPr>
        <w:t xml:space="preserve"> </w:t>
      </w:r>
      <w:r w:rsidRPr="00453ACA">
        <w:rPr>
          <w:sz w:val="22"/>
          <w:szCs w:val="22"/>
          <w:lang w:val="en-US"/>
        </w:rPr>
        <w:tab/>
      </w:r>
      <w:bookmarkStart w:id="3" w:name="OLE_LINK13"/>
      <w:bookmarkStart w:id="4" w:name="OLE_LINK14"/>
      <w:r w:rsidR="002603CF" w:rsidRPr="00453ACA">
        <w:rPr>
          <w:sz w:val="22"/>
          <w:szCs w:val="22"/>
          <w:lang w:val="en-US"/>
        </w:rPr>
        <w:t>Discussion and si</w:t>
      </w:r>
      <w:r w:rsidR="00524967" w:rsidRPr="00453ACA">
        <w:rPr>
          <w:sz w:val="22"/>
          <w:szCs w:val="22"/>
          <w:lang w:val="en-US"/>
        </w:rPr>
        <w:t xml:space="preserve">mulation results for </w:t>
      </w:r>
      <w:r w:rsidR="00990516" w:rsidRPr="00453ACA">
        <w:rPr>
          <w:sz w:val="22"/>
          <w:szCs w:val="22"/>
          <w:lang w:val="en-US"/>
        </w:rPr>
        <w:t>CSI</w:t>
      </w:r>
      <w:r w:rsidR="00F82215" w:rsidRPr="00453ACA">
        <w:rPr>
          <w:sz w:val="22"/>
          <w:szCs w:val="22"/>
          <w:lang w:val="en-US"/>
        </w:rPr>
        <w:t xml:space="preserve">-RS </w:t>
      </w:r>
      <w:r w:rsidR="00750F83" w:rsidRPr="00453ACA">
        <w:rPr>
          <w:sz w:val="22"/>
          <w:szCs w:val="22"/>
          <w:lang w:val="en-US"/>
        </w:rPr>
        <w:t>SINR</w:t>
      </w:r>
      <w:r w:rsidR="0027120C" w:rsidRPr="00453ACA">
        <w:rPr>
          <w:sz w:val="22"/>
          <w:szCs w:val="22"/>
          <w:lang w:val="en-US"/>
        </w:rPr>
        <w:t xml:space="preserve"> </w:t>
      </w:r>
      <w:r w:rsidR="000A634B" w:rsidRPr="00453ACA">
        <w:rPr>
          <w:sz w:val="22"/>
          <w:szCs w:val="22"/>
          <w:lang w:val="en-US"/>
        </w:rPr>
        <w:t>accuracy requirements</w:t>
      </w:r>
    </w:p>
    <w:bookmarkEnd w:id="3"/>
    <w:bookmarkEnd w:id="4"/>
    <w:p w14:paraId="06D31A0E" w14:textId="7D990D47" w:rsidR="00275343" w:rsidRPr="00453ACA" w:rsidRDefault="00275343" w:rsidP="00275343">
      <w:pPr>
        <w:tabs>
          <w:tab w:val="left" w:pos="1985"/>
        </w:tabs>
        <w:ind w:left="1980" w:hanging="1980"/>
        <w:rPr>
          <w:b/>
          <w:sz w:val="22"/>
        </w:rPr>
      </w:pPr>
      <w:r w:rsidRPr="00453ACA">
        <w:rPr>
          <w:b/>
          <w:sz w:val="22"/>
          <w:szCs w:val="22"/>
          <w:lang w:val="en-US"/>
        </w:rPr>
        <w:t>Document for:</w:t>
      </w:r>
      <w:r w:rsidRPr="00453ACA">
        <w:rPr>
          <w:sz w:val="22"/>
          <w:szCs w:val="22"/>
          <w:lang w:val="en-US"/>
        </w:rPr>
        <w:tab/>
        <w:t>Discussion</w:t>
      </w:r>
    </w:p>
    <w:bookmarkEnd w:id="0"/>
    <w:bookmarkEnd w:id="1"/>
    <w:p w14:paraId="6B9B4E25" w14:textId="77777777" w:rsidR="00AD4188" w:rsidRPr="00453ACA" w:rsidRDefault="00062E8E" w:rsidP="00F23E96">
      <w:pPr>
        <w:pStyle w:val="1"/>
        <w:spacing w:after="240"/>
        <w:rPr>
          <w:rFonts w:ascii="Times New Roman" w:eastAsia="宋体" w:hAnsi="Times New Roman"/>
          <w:lang w:eastAsia="zh-CN"/>
        </w:rPr>
      </w:pPr>
      <w:r w:rsidRPr="00453ACA">
        <w:rPr>
          <w:rFonts w:ascii="Times New Roman" w:eastAsia="宋体" w:hAnsi="Times New Roman"/>
          <w:lang w:eastAsia="zh-CN"/>
        </w:rPr>
        <w:t>Introduction</w:t>
      </w:r>
    </w:p>
    <w:p w14:paraId="5B8C51F2" w14:textId="27333065" w:rsidR="00F82215" w:rsidRPr="00453ACA" w:rsidRDefault="00A150D4" w:rsidP="004104FE">
      <w:pPr>
        <w:overflowPunct/>
        <w:autoSpaceDE/>
        <w:autoSpaceDN/>
        <w:adjustRightInd/>
        <w:spacing w:beforeLines="50" w:before="120" w:afterLines="50" w:after="120"/>
        <w:jc w:val="both"/>
        <w:textAlignment w:val="auto"/>
      </w:pPr>
      <w:r w:rsidRPr="00453ACA">
        <w:t xml:space="preserve">In </w:t>
      </w:r>
      <w:r w:rsidR="00AC2D40" w:rsidRPr="00453ACA">
        <w:t>R</w:t>
      </w:r>
      <w:r w:rsidR="002D63B7" w:rsidRPr="00453ACA">
        <w:t>AN</w:t>
      </w:r>
      <w:r w:rsidR="00ED14AE" w:rsidRPr="00453ACA">
        <w:t>4 #9</w:t>
      </w:r>
      <w:r w:rsidR="00F82215" w:rsidRPr="00453ACA">
        <w:t>8-</w:t>
      </w:r>
      <w:r w:rsidR="00ED14AE" w:rsidRPr="00453ACA">
        <w:t>e</w:t>
      </w:r>
      <w:r w:rsidR="00F82215" w:rsidRPr="00453ACA">
        <w:t xml:space="preserve"> </w:t>
      </w:r>
      <w:r w:rsidR="002D63B7" w:rsidRPr="00453ACA">
        <w:t>meeting</w:t>
      </w:r>
      <w:r w:rsidRPr="00453ACA">
        <w:t xml:space="preserve">, </w:t>
      </w:r>
      <w:r w:rsidR="00F82215" w:rsidRPr="00453ACA">
        <w:t xml:space="preserve">the impacts of negative and positive timing offset on the CSI-RS based </w:t>
      </w:r>
      <w:r w:rsidR="00B9471E" w:rsidRPr="00453ACA">
        <w:t>SINR</w:t>
      </w:r>
      <w:r w:rsidR="009C252B" w:rsidRPr="00453ACA">
        <w:t xml:space="preserve"> </w:t>
      </w:r>
      <w:r w:rsidR="00F82215" w:rsidRPr="00453ACA">
        <w:t>measurement were discussed</w:t>
      </w:r>
      <w:r w:rsidR="00CB5EAC" w:rsidRPr="00453ACA">
        <w:t xml:space="preserve"> [1]</w:t>
      </w:r>
      <w:r w:rsidR="00343E31" w:rsidRPr="00453ACA">
        <w:t xml:space="preserve"> and the simulation assumptions were updated accordingly</w:t>
      </w:r>
      <w:r w:rsidR="00CB5EAC" w:rsidRPr="00453ACA">
        <w:t xml:space="preserve"> [2]</w:t>
      </w:r>
      <w:r w:rsidR="00F82215" w:rsidRPr="00453ACA">
        <w:t xml:space="preserve">. This contribution will provide </w:t>
      </w:r>
      <w:r w:rsidR="00343E31" w:rsidRPr="00453ACA">
        <w:t xml:space="preserve">our </w:t>
      </w:r>
      <w:r w:rsidR="00F82215" w:rsidRPr="00453ACA">
        <w:t xml:space="preserve">simulation results for CSI-RS </w:t>
      </w:r>
      <w:r w:rsidR="00813DA5" w:rsidRPr="00453ACA">
        <w:t>SINR</w:t>
      </w:r>
      <w:r w:rsidR="00343E31" w:rsidRPr="00453ACA">
        <w:t xml:space="preserve"> based on the following </w:t>
      </w:r>
      <w:r w:rsidR="00705F8F" w:rsidRPr="00453ACA">
        <w:t>assumptions</w:t>
      </w:r>
      <w:r w:rsidR="00343E31" w:rsidRPr="00453ACA">
        <w:t xml:space="preserve">: </w:t>
      </w:r>
    </w:p>
    <w:p w14:paraId="52292962" w14:textId="7F3AB2A9" w:rsidR="00DC67D7" w:rsidRPr="00453ACA" w:rsidRDefault="00D13542" w:rsidP="000A634B">
      <w:pPr>
        <w:pStyle w:val="afff0"/>
        <w:numPr>
          <w:ilvl w:val="0"/>
          <w:numId w:val="38"/>
        </w:numPr>
        <w:spacing w:beforeLines="50" w:before="120" w:afterLines="50" w:after="120"/>
        <w:ind w:firstLineChars="0"/>
        <w:rPr>
          <w:rFonts w:ascii="Times New Roman" w:hAnsi="Times New Roman"/>
        </w:rPr>
      </w:pPr>
      <w:r w:rsidRPr="00453ACA">
        <w:rPr>
          <w:rFonts w:ascii="Times New Roman" w:hAnsi="Times New Roman"/>
          <w:lang w:eastAsia="zh-CN"/>
        </w:rPr>
        <w:t xml:space="preserve">CSI-RS </w:t>
      </w:r>
      <w:r w:rsidR="00DC67D7" w:rsidRPr="00453ACA">
        <w:rPr>
          <w:rFonts w:ascii="Times New Roman" w:hAnsi="Times New Roman"/>
          <w:lang w:eastAsia="zh-CN"/>
        </w:rPr>
        <w:t>configuration</w:t>
      </w:r>
      <w:r w:rsidRPr="00453ACA">
        <w:rPr>
          <w:rFonts w:ascii="Times New Roman" w:hAnsi="Times New Roman"/>
          <w:lang w:eastAsia="zh-CN"/>
        </w:rPr>
        <w:t xml:space="preserve">: </w:t>
      </w:r>
      <w:r w:rsidR="00DC67D7" w:rsidRPr="00453ACA">
        <w:rPr>
          <w:rFonts w:ascii="Times New Roman" w:hAnsi="Times New Roman"/>
          <w:lang w:eastAsia="zh-CN"/>
        </w:rPr>
        <w:t>&lt;X=1,D=3,N=1,NA,noCDM&gt; with bandwidth=</w:t>
      </w:r>
      <w:r w:rsidRPr="00453ACA">
        <w:rPr>
          <w:rFonts w:ascii="Times New Roman" w:hAnsi="Times New Roman"/>
          <w:lang w:eastAsia="zh-CN"/>
        </w:rPr>
        <w:t>4</w:t>
      </w:r>
      <w:r w:rsidR="00D15E56" w:rsidRPr="00453ACA">
        <w:rPr>
          <w:rFonts w:ascii="Times New Roman" w:hAnsi="Times New Roman"/>
          <w:lang w:eastAsia="zh-CN"/>
        </w:rPr>
        <w:t>8</w:t>
      </w:r>
      <w:r w:rsidR="00DC67D7" w:rsidRPr="00453ACA">
        <w:rPr>
          <w:rFonts w:ascii="Times New Roman" w:hAnsi="Times New Roman"/>
          <w:lang w:eastAsia="zh-CN"/>
        </w:rPr>
        <w:t>RBs</w:t>
      </w:r>
    </w:p>
    <w:p w14:paraId="09E4E732" w14:textId="25A8769F" w:rsidR="00DC67D7" w:rsidRPr="00453ACA" w:rsidRDefault="00DC67D7" w:rsidP="000A634B">
      <w:pPr>
        <w:pStyle w:val="afff0"/>
        <w:numPr>
          <w:ilvl w:val="0"/>
          <w:numId w:val="38"/>
        </w:numPr>
        <w:spacing w:beforeLines="50" w:before="120" w:afterLines="50" w:after="120"/>
        <w:ind w:firstLineChars="0"/>
        <w:rPr>
          <w:rFonts w:ascii="Times New Roman" w:hAnsi="Times New Roman"/>
        </w:rPr>
      </w:pPr>
      <w:r w:rsidRPr="00453ACA">
        <w:rPr>
          <w:rFonts w:ascii="Times New Roman" w:hAnsi="Times New Roman"/>
          <w:lang w:eastAsia="zh-CN"/>
        </w:rPr>
        <w:t>Num</w:t>
      </w:r>
      <w:r w:rsidRPr="00453ACA">
        <w:rPr>
          <w:rFonts w:ascii="Times New Roman" w:hAnsi="Times New Roman"/>
        </w:rPr>
        <w:t>ber of samples: 5</w:t>
      </w:r>
    </w:p>
    <w:p w14:paraId="5465B1B6" w14:textId="5560D791" w:rsidR="00DC67D7" w:rsidRPr="00453ACA" w:rsidRDefault="00DC67D7" w:rsidP="000A634B">
      <w:pPr>
        <w:pStyle w:val="afff0"/>
        <w:numPr>
          <w:ilvl w:val="0"/>
          <w:numId w:val="38"/>
        </w:numPr>
        <w:spacing w:beforeLines="50" w:before="120" w:afterLines="50" w:after="120"/>
        <w:ind w:firstLineChars="0"/>
        <w:rPr>
          <w:rFonts w:ascii="Times New Roman" w:hAnsi="Times New Roman"/>
        </w:rPr>
      </w:pPr>
      <w:r w:rsidRPr="00453ACA">
        <w:rPr>
          <w:rFonts w:ascii="Times New Roman" w:hAnsi="Times New Roman"/>
          <w:lang w:eastAsia="zh-CN"/>
        </w:rPr>
        <w:t>Carrier frequency: 4GHz for FR1 and 30GHz for FR2</w:t>
      </w:r>
    </w:p>
    <w:p w14:paraId="1163083F" w14:textId="3CA9AD51" w:rsidR="00DC67D7" w:rsidRPr="00453ACA" w:rsidRDefault="00DC67D7" w:rsidP="000A634B">
      <w:pPr>
        <w:pStyle w:val="afff0"/>
        <w:numPr>
          <w:ilvl w:val="0"/>
          <w:numId w:val="38"/>
        </w:numPr>
        <w:spacing w:beforeLines="50" w:before="120" w:afterLines="50" w:after="120"/>
        <w:ind w:firstLineChars="0"/>
        <w:rPr>
          <w:rFonts w:ascii="Times New Roman" w:hAnsi="Times New Roman"/>
        </w:rPr>
      </w:pPr>
      <w:r w:rsidRPr="00453ACA">
        <w:rPr>
          <w:rFonts w:ascii="Times New Roman" w:hAnsi="Times New Roman"/>
          <w:lang w:eastAsia="zh-CN"/>
        </w:rPr>
        <w:t>Propagation condition: AWGN for FR1 and TDL-A with 30ns</w:t>
      </w:r>
      <w:r w:rsidR="00CA01A1" w:rsidRPr="00453ACA">
        <w:rPr>
          <w:rFonts w:ascii="Times New Roman" w:hAnsi="Times New Roman"/>
          <w:lang w:eastAsia="zh-CN"/>
        </w:rPr>
        <w:t xml:space="preserve"> delay spread</w:t>
      </w:r>
      <w:r w:rsidRPr="00453ACA">
        <w:rPr>
          <w:rFonts w:ascii="Times New Roman" w:hAnsi="Times New Roman"/>
          <w:lang w:eastAsia="zh-CN"/>
        </w:rPr>
        <w:t xml:space="preserve"> for FR2 </w:t>
      </w:r>
    </w:p>
    <w:p w14:paraId="79C32EFB" w14:textId="7B1FF7D1" w:rsidR="00A150D4" w:rsidRPr="00453ACA" w:rsidRDefault="006019FB" w:rsidP="000A634B">
      <w:pPr>
        <w:pStyle w:val="afff0"/>
        <w:numPr>
          <w:ilvl w:val="0"/>
          <w:numId w:val="38"/>
        </w:numPr>
        <w:spacing w:beforeLines="50" w:before="120" w:afterLines="50" w:after="120"/>
        <w:ind w:firstLineChars="0"/>
        <w:rPr>
          <w:rFonts w:ascii="Times New Roman" w:hAnsi="Times New Roman"/>
        </w:rPr>
      </w:pPr>
      <w:r w:rsidRPr="00453ACA">
        <w:rPr>
          <w:rFonts w:ascii="Times New Roman" w:hAnsi="Times New Roman"/>
          <w:lang w:eastAsia="zh-CN"/>
        </w:rPr>
        <w:t>Relative delay for cell 2: 0, ±CP/2, ±0.9*CP, ±CP</w:t>
      </w:r>
    </w:p>
    <w:p w14:paraId="068F0559" w14:textId="5D9682DB" w:rsidR="006334A9" w:rsidRPr="00453ACA" w:rsidRDefault="00314480" w:rsidP="00B52BB6">
      <w:pPr>
        <w:pStyle w:val="1"/>
        <w:spacing w:after="240"/>
        <w:rPr>
          <w:rFonts w:ascii="Times New Roman" w:eastAsia="宋体" w:hAnsi="Times New Roman"/>
          <w:lang w:eastAsia="zh-CN"/>
        </w:rPr>
      </w:pPr>
      <w:r w:rsidRPr="00453ACA">
        <w:rPr>
          <w:rFonts w:ascii="Times New Roman" w:eastAsia="宋体" w:hAnsi="Times New Roman"/>
          <w:lang w:eastAsia="zh-CN"/>
        </w:rPr>
        <w:t>Discussion</w:t>
      </w:r>
    </w:p>
    <w:p w14:paraId="7226F641" w14:textId="2F7FC9B0" w:rsidR="00750F83" w:rsidRPr="00453ACA" w:rsidRDefault="00750F83" w:rsidP="002603CF">
      <w:pPr>
        <w:pStyle w:val="2"/>
        <w:spacing w:after="240"/>
        <w:ind w:left="0"/>
        <w:rPr>
          <w:rFonts w:ascii="Times New Roman" w:hAnsi="Times New Roman"/>
          <w:sz w:val="28"/>
        </w:rPr>
      </w:pPr>
      <w:r w:rsidRPr="00453ACA">
        <w:rPr>
          <w:rFonts w:ascii="Times New Roman" w:hAnsi="Times New Roman"/>
          <w:sz w:val="28"/>
        </w:rPr>
        <w:t>SINR accuracy vs time offset</w:t>
      </w:r>
    </w:p>
    <w:p w14:paraId="4A18DD85" w14:textId="7200934B" w:rsidR="002603CF" w:rsidRPr="00453ACA" w:rsidRDefault="00741596" w:rsidP="00AA350D">
      <w:pPr>
        <w:widowControl w:val="0"/>
        <w:overflowPunct/>
        <w:autoSpaceDE/>
        <w:spacing w:afterLines="50" w:after="120"/>
        <w:jc w:val="both"/>
        <w:textAlignment w:val="auto"/>
        <w:rPr>
          <w:sz w:val="21"/>
          <w:szCs w:val="21"/>
          <w:lang w:val="en-US"/>
        </w:rPr>
      </w:pPr>
      <w:r w:rsidRPr="00453ACA">
        <w:rPr>
          <w:sz w:val="21"/>
          <w:szCs w:val="21"/>
          <w:lang w:val="en-US"/>
        </w:rPr>
        <w:t>Table 1</w:t>
      </w:r>
      <w:r w:rsidR="001C1D47" w:rsidRPr="00453ACA">
        <w:rPr>
          <w:sz w:val="21"/>
          <w:szCs w:val="21"/>
          <w:lang w:val="en-US"/>
        </w:rPr>
        <w:t>/2/</w:t>
      </w:r>
      <w:r w:rsidRPr="00453ACA">
        <w:rPr>
          <w:sz w:val="21"/>
          <w:szCs w:val="21"/>
          <w:lang w:val="en-US"/>
        </w:rPr>
        <w:t>3 provide the delta</w:t>
      </w:r>
      <w:r w:rsidR="00973A93" w:rsidRPr="00453ACA">
        <w:rPr>
          <w:sz w:val="21"/>
          <w:szCs w:val="21"/>
          <w:lang w:val="en-US"/>
        </w:rPr>
        <w:t xml:space="preserve"> CSI-RS </w:t>
      </w:r>
      <w:r w:rsidR="00D770BE" w:rsidRPr="00453ACA">
        <w:rPr>
          <w:sz w:val="21"/>
          <w:szCs w:val="21"/>
          <w:lang w:val="en-US"/>
        </w:rPr>
        <w:t>SINR</w:t>
      </w:r>
      <w:r w:rsidR="00232AB0" w:rsidRPr="00453ACA">
        <w:rPr>
          <w:sz w:val="21"/>
          <w:szCs w:val="21"/>
          <w:lang w:val="en-US"/>
        </w:rPr>
        <w:t xml:space="preserve"> of cell 2</w:t>
      </w:r>
      <w:r w:rsidR="00973A93" w:rsidRPr="00453ACA">
        <w:rPr>
          <w:sz w:val="21"/>
          <w:szCs w:val="21"/>
          <w:lang w:val="en-US"/>
        </w:rPr>
        <w:t xml:space="preserve"> for 15kHz, 30kHz and 120kHz</w:t>
      </w:r>
      <w:r w:rsidR="00C11B94" w:rsidRPr="00453ACA">
        <w:rPr>
          <w:sz w:val="21"/>
          <w:szCs w:val="21"/>
          <w:lang w:val="en-US"/>
        </w:rPr>
        <w:t xml:space="preserve"> subcarrier spacing</w:t>
      </w:r>
      <w:r w:rsidR="00973A93" w:rsidRPr="00453ACA">
        <w:rPr>
          <w:sz w:val="21"/>
          <w:szCs w:val="21"/>
          <w:lang w:val="en-US"/>
        </w:rPr>
        <w:t>, respectively</w:t>
      </w:r>
      <w:r w:rsidR="002F45BD" w:rsidRPr="00453ACA">
        <w:rPr>
          <w:sz w:val="21"/>
          <w:szCs w:val="21"/>
          <w:lang w:val="en-US"/>
        </w:rPr>
        <w:t>, where the side condition of cell 2 is about -6dB</w:t>
      </w:r>
      <w:r w:rsidR="00973A93" w:rsidRPr="00453ACA">
        <w:rPr>
          <w:sz w:val="21"/>
          <w:szCs w:val="21"/>
          <w:lang w:val="en-US"/>
        </w:rPr>
        <w:t>.</w:t>
      </w:r>
      <w:r w:rsidR="00EB64C1" w:rsidRPr="00453ACA">
        <w:rPr>
          <w:sz w:val="21"/>
          <w:szCs w:val="21"/>
          <w:lang w:val="en-US"/>
        </w:rPr>
        <w:t xml:space="preserve"> </w:t>
      </w:r>
    </w:p>
    <w:p w14:paraId="271D0B27" w14:textId="77777777" w:rsidR="002603CF" w:rsidRPr="00453ACA" w:rsidRDefault="002603CF" w:rsidP="002603CF">
      <w:pPr>
        <w:snapToGrid w:val="0"/>
        <w:spacing w:after="0" w:line="276" w:lineRule="auto"/>
        <w:jc w:val="center"/>
        <w:rPr>
          <w:b/>
        </w:rPr>
      </w:pPr>
      <w:r w:rsidRPr="00453ACA">
        <w:rPr>
          <w:b/>
        </w:rPr>
        <w:t>Table 1: SCS=15 kHz, AWGN channel @ FR1</w:t>
      </w:r>
    </w:p>
    <w:tbl>
      <w:tblPr>
        <w:tblStyle w:val="Tabellengitternetz1"/>
        <w:tblW w:w="4443" w:type="pct"/>
        <w:jc w:val="center"/>
        <w:tblLook w:val="04A0" w:firstRow="1" w:lastRow="0" w:firstColumn="1" w:lastColumn="0" w:noHBand="0" w:noVBand="1"/>
      </w:tblPr>
      <w:tblGrid>
        <w:gridCol w:w="1124"/>
        <w:gridCol w:w="1131"/>
        <w:gridCol w:w="1267"/>
        <w:gridCol w:w="1260"/>
        <w:gridCol w:w="1260"/>
        <w:gridCol w:w="1260"/>
        <w:gridCol w:w="1256"/>
      </w:tblGrid>
      <w:tr w:rsidR="002603CF" w:rsidRPr="00453ACA" w14:paraId="138ED51B" w14:textId="77777777" w:rsidTr="001C359E">
        <w:trPr>
          <w:trHeight w:hRule="exact" w:val="567"/>
          <w:jc w:val="center"/>
        </w:trPr>
        <w:tc>
          <w:tcPr>
            <w:tcW w:w="657" w:type="pct"/>
            <w:vAlign w:val="center"/>
          </w:tcPr>
          <w:p w14:paraId="20418C5F" w14:textId="77777777" w:rsidR="002603CF" w:rsidRPr="00453ACA" w:rsidRDefault="002603CF" w:rsidP="003547CA">
            <w:pPr>
              <w:jc w:val="center"/>
              <w:rPr>
                <w:rFonts w:eastAsia="楷体_GB2312"/>
              </w:rPr>
            </w:pPr>
            <w:r w:rsidRPr="00453ACA">
              <w:rPr>
                <w:rFonts w:eastAsia="楷体_GB2312"/>
              </w:rPr>
              <w:t>Relative delay</w:t>
            </w:r>
          </w:p>
        </w:tc>
        <w:tc>
          <w:tcPr>
            <w:tcW w:w="661" w:type="pct"/>
            <w:vAlign w:val="center"/>
          </w:tcPr>
          <w:p w14:paraId="0DB2CAA4" w14:textId="77777777" w:rsidR="002603CF" w:rsidRPr="00453ACA" w:rsidRDefault="002603CF" w:rsidP="003547CA">
            <w:pPr>
              <w:jc w:val="center"/>
              <w:rPr>
                <w:rFonts w:eastAsia="楷体_GB2312"/>
              </w:rPr>
            </w:pPr>
            <w:r w:rsidRPr="00453ACA">
              <w:rPr>
                <w:rFonts w:eastAsia="楷体_GB2312"/>
              </w:rPr>
              <w:t>5% (dB)</w:t>
            </w:r>
          </w:p>
        </w:tc>
        <w:tc>
          <w:tcPr>
            <w:tcW w:w="740" w:type="pct"/>
            <w:vAlign w:val="center"/>
          </w:tcPr>
          <w:p w14:paraId="1F14BCEA" w14:textId="77777777" w:rsidR="002603CF" w:rsidRPr="00453ACA" w:rsidRDefault="002603CF" w:rsidP="003547CA">
            <w:pPr>
              <w:jc w:val="center"/>
              <w:rPr>
                <w:rFonts w:eastAsia="楷体_GB2312"/>
              </w:rPr>
            </w:pPr>
            <w:r w:rsidRPr="00453ACA">
              <w:rPr>
                <w:rFonts w:eastAsia="楷体_GB2312"/>
              </w:rPr>
              <w:t>50% (dB)</w:t>
            </w:r>
          </w:p>
        </w:tc>
        <w:tc>
          <w:tcPr>
            <w:tcW w:w="736" w:type="pct"/>
            <w:vAlign w:val="center"/>
          </w:tcPr>
          <w:p w14:paraId="79A00D7C" w14:textId="77777777" w:rsidR="002603CF" w:rsidRPr="00453ACA" w:rsidRDefault="002603CF" w:rsidP="003547CA">
            <w:pPr>
              <w:jc w:val="center"/>
              <w:rPr>
                <w:rFonts w:eastAsia="楷体_GB2312"/>
              </w:rPr>
            </w:pPr>
            <w:r w:rsidRPr="00453ACA">
              <w:rPr>
                <w:rFonts w:eastAsia="楷体_GB2312"/>
              </w:rPr>
              <w:t>95% (dB)</w:t>
            </w:r>
          </w:p>
        </w:tc>
        <w:tc>
          <w:tcPr>
            <w:tcW w:w="736" w:type="pct"/>
            <w:vAlign w:val="center"/>
          </w:tcPr>
          <w:p w14:paraId="0C323BE5" w14:textId="77777777" w:rsidR="002603CF" w:rsidRPr="00453ACA" w:rsidRDefault="002603CF" w:rsidP="003547CA">
            <w:pPr>
              <w:jc w:val="center"/>
              <w:rPr>
                <w:rFonts w:eastAsia="楷体_GB2312"/>
              </w:rPr>
            </w:pPr>
            <w:r w:rsidRPr="00453ACA">
              <w:rPr>
                <w:rFonts w:eastAsia="楷体_GB2312"/>
              </w:rPr>
              <w:t>50%-5%</w:t>
            </w:r>
          </w:p>
        </w:tc>
        <w:tc>
          <w:tcPr>
            <w:tcW w:w="736" w:type="pct"/>
            <w:vAlign w:val="center"/>
          </w:tcPr>
          <w:p w14:paraId="7E307EC1" w14:textId="77777777" w:rsidR="002603CF" w:rsidRPr="00453ACA" w:rsidRDefault="002603CF" w:rsidP="003547CA">
            <w:pPr>
              <w:jc w:val="center"/>
              <w:rPr>
                <w:rFonts w:eastAsia="楷体_GB2312"/>
              </w:rPr>
            </w:pPr>
            <w:r w:rsidRPr="00453ACA">
              <w:rPr>
                <w:rFonts w:eastAsia="楷体_GB2312"/>
              </w:rPr>
              <w:t>95%-50%</w:t>
            </w:r>
          </w:p>
        </w:tc>
        <w:tc>
          <w:tcPr>
            <w:tcW w:w="734" w:type="pct"/>
            <w:shd w:val="clear" w:color="auto" w:fill="E7E6E6" w:themeFill="background2"/>
            <w:vAlign w:val="center"/>
          </w:tcPr>
          <w:p w14:paraId="257BA5A8" w14:textId="77777777" w:rsidR="002603CF" w:rsidRPr="00453ACA" w:rsidRDefault="002603CF" w:rsidP="003547CA">
            <w:pPr>
              <w:jc w:val="center"/>
              <w:rPr>
                <w:rFonts w:eastAsia="楷体_GB2312"/>
              </w:rPr>
            </w:pPr>
            <w:r w:rsidRPr="00453ACA">
              <w:rPr>
                <w:rFonts w:eastAsia="楷体_GB2312"/>
              </w:rPr>
              <w:t>Relative accuracy</w:t>
            </w:r>
          </w:p>
        </w:tc>
      </w:tr>
      <w:tr w:rsidR="002603CF" w:rsidRPr="00453ACA" w14:paraId="3DCC2142" w14:textId="77777777" w:rsidTr="001C359E">
        <w:trPr>
          <w:trHeight w:hRule="exact" w:val="454"/>
          <w:jc w:val="center"/>
        </w:trPr>
        <w:tc>
          <w:tcPr>
            <w:tcW w:w="657" w:type="pct"/>
            <w:vAlign w:val="center"/>
          </w:tcPr>
          <w:p w14:paraId="699233B0" w14:textId="77777777" w:rsidR="002603CF" w:rsidRPr="00453ACA" w:rsidRDefault="002603CF" w:rsidP="003547CA">
            <w:pPr>
              <w:jc w:val="center"/>
              <w:rPr>
                <w:rFonts w:eastAsia="楷体_GB2312"/>
              </w:rPr>
            </w:pPr>
            <w:r w:rsidRPr="00453ACA">
              <w:rPr>
                <w:rFonts w:eastAsia="楷体_GB2312"/>
              </w:rPr>
              <w:t>0</w:t>
            </w:r>
          </w:p>
        </w:tc>
        <w:tc>
          <w:tcPr>
            <w:tcW w:w="661" w:type="pct"/>
            <w:vAlign w:val="center"/>
          </w:tcPr>
          <w:p w14:paraId="28D5E0B3" w14:textId="77777777" w:rsidR="002603CF" w:rsidRPr="00453ACA" w:rsidRDefault="002603CF" w:rsidP="003547CA">
            <w:pPr>
              <w:jc w:val="center"/>
              <w:rPr>
                <w:rFonts w:eastAsia="楷体_GB2312"/>
              </w:rPr>
            </w:pPr>
            <w:r w:rsidRPr="00453ACA">
              <w:t>-1.521</w:t>
            </w:r>
          </w:p>
        </w:tc>
        <w:tc>
          <w:tcPr>
            <w:tcW w:w="740" w:type="pct"/>
            <w:vAlign w:val="center"/>
          </w:tcPr>
          <w:p w14:paraId="3019ECE0" w14:textId="77777777" w:rsidR="002603CF" w:rsidRPr="00453ACA" w:rsidRDefault="002603CF" w:rsidP="003547CA">
            <w:pPr>
              <w:jc w:val="center"/>
              <w:rPr>
                <w:rFonts w:eastAsia="楷体_GB2312"/>
              </w:rPr>
            </w:pPr>
            <w:r w:rsidRPr="00453ACA">
              <w:t>-0.168</w:t>
            </w:r>
          </w:p>
        </w:tc>
        <w:tc>
          <w:tcPr>
            <w:tcW w:w="736" w:type="pct"/>
            <w:vAlign w:val="center"/>
          </w:tcPr>
          <w:p w14:paraId="6DA1098A" w14:textId="77777777" w:rsidR="002603CF" w:rsidRPr="00453ACA" w:rsidRDefault="002603CF" w:rsidP="003547CA">
            <w:pPr>
              <w:jc w:val="center"/>
              <w:rPr>
                <w:rFonts w:eastAsia="楷体_GB2312"/>
              </w:rPr>
            </w:pPr>
            <w:r w:rsidRPr="00453ACA">
              <w:t>1.026</w:t>
            </w:r>
          </w:p>
        </w:tc>
        <w:tc>
          <w:tcPr>
            <w:tcW w:w="736" w:type="pct"/>
            <w:vAlign w:val="center"/>
          </w:tcPr>
          <w:p w14:paraId="55F7EDDD" w14:textId="77777777" w:rsidR="002603CF" w:rsidRPr="00453ACA" w:rsidRDefault="002603CF" w:rsidP="003547CA">
            <w:pPr>
              <w:jc w:val="center"/>
              <w:rPr>
                <w:rFonts w:eastAsia="楷体_GB2312"/>
              </w:rPr>
            </w:pPr>
            <w:r w:rsidRPr="00453ACA">
              <w:t>1.353</w:t>
            </w:r>
          </w:p>
        </w:tc>
        <w:tc>
          <w:tcPr>
            <w:tcW w:w="736" w:type="pct"/>
            <w:vAlign w:val="center"/>
          </w:tcPr>
          <w:p w14:paraId="236D2582" w14:textId="77777777" w:rsidR="002603CF" w:rsidRPr="00453ACA" w:rsidRDefault="002603CF" w:rsidP="003547CA">
            <w:pPr>
              <w:jc w:val="center"/>
              <w:rPr>
                <w:rFonts w:eastAsia="楷体_GB2312"/>
              </w:rPr>
            </w:pPr>
            <w:r w:rsidRPr="00453ACA">
              <w:t>1.194</w:t>
            </w:r>
          </w:p>
        </w:tc>
        <w:tc>
          <w:tcPr>
            <w:tcW w:w="734" w:type="pct"/>
            <w:shd w:val="clear" w:color="auto" w:fill="E7E6E6" w:themeFill="background2"/>
            <w:vAlign w:val="center"/>
          </w:tcPr>
          <w:p w14:paraId="2D44A71F" w14:textId="77777777" w:rsidR="002603CF" w:rsidRPr="00453ACA" w:rsidRDefault="002603CF" w:rsidP="003547CA">
            <w:pPr>
              <w:jc w:val="center"/>
              <w:rPr>
                <w:rFonts w:eastAsia="楷体_GB2312"/>
              </w:rPr>
            </w:pPr>
            <w:r w:rsidRPr="00453ACA">
              <w:t>1.353</w:t>
            </w:r>
          </w:p>
        </w:tc>
      </w:tr>
      <w:tr w:rsidR="002603CF" w:rsidRPr="00453ACA" w14:paraId="0EC1FCBB" w14:textId="77777777" w:rsidTr="001C359E">
        <w:trPr>
          <w:trHeight w:hRule="exact" w:val="454"/>
          <w:jc w:val="center"/>
        </w:trPr>
        <w:tc>
          <w:tcPr>
            <w:tcW w:w="657" w:type="pct"/>
            <w:vAlign w:val="center"/>
          </w:tcPr>
          <w:p w14:paraId="5B24C860" w14:textId="77777777" w:rsidR="002603CF" w:rsidRPr="00453ACA" w:rsidRDefault="002603CF" w:rsidP="003547CA">
            <w:pPr>
              <w:jc w:val="center"/>
              <w:rPr>
                <w:rFonts w:eastAsia="楷体_GB2312"/>
              </w:rPr>
            </w:pPr>
            <w:r w:rsidRPr="00453ACA">
              <w:rPr>
                <w:rFonts w:eastAsia="楷体_GB2312"/>
              </w:rPr>
              <w:t>0.5*CP</w:t>
            </w:r>
          </w:p>
        </w:tc>
        <w:tc>
          <w:tcPr>
            <w:tcW w:w="661" w:type="pct"/>
            <w:vAlign w:val="center"/>
          </w:tcPr>
          <w:p w14:paraId="2D27FE31" w14:textId="77777777" w:rsidR="002603CF" w:rsidRPr="00453ACA" w:rsidRDefault="002603CF" w:rsidP="003547CA">
            <w:pPr>
              <w:jc w:val="center"/>
              <w:rPr>
                <w:rFonts w:eastAsia="楷体_GB2312"/>
              </w:rPr>
            </w:pPr>
            <w:r w:rsidRPr="00453ACA">
              <w:t>-1.596</w:t>
            </w:r>
          </w:p>
        </w:tc>
        <w:tc>
          <w:tcPr>
            <w:tcW w:w="740" w:type="pct"/>
            <w:vAlign w:val="center"/>
          </w:tcPr>
          <w:p w14:paraId="724F662E" w14:textId="77777777" w:rsidR="002603CF" w:rsidRPr="00453ACA" w:rsidRDefault="002603CF" w:rsidP="003547CA">
            <w:pPr>
              <w:jc w:val="center"/>
              <w:rPr>
                <w:rFonts w:eastAsia="楷体_GB2312"/>
              </w:rPr>
            </w:pPr>
            <w:r w:rsidRPr="00453ACA">
              <w:t>-0.206</w:t>
            </w:r>
          </w:p>
        </w:tc>
        <w:tc>
          <w:tcPr>
            <w:tcW w:w="736" w:type="pct"/>
            <w:vAlign w:val="center"/>
          </w:tcPr>
          <w:p w14:paraId="6B0FDE61" w14:textId="77777777" w:rsidR="002603CF" w:rsidRPr="00453ACA" w:rsidRDefault="002603CF" w:rsidP="003547CA">
            <w:pPr>
              <w:jc w:val="center"/>
              <w:rPr>
                <w:rFonts w:eastAsia="楷体_GB2312"/>
              </w:rPr>
            </w:pPr>
            <w:r w:rsidRPr="00453ACA">
              <w:t>0.873</w:t>
            </w:r>
          </w:p>
        </w:tc>
        <w:tc>
          <w:tcPr>
            <w:tcW w:w="736" w:type="pct"/>
            <w:vAlign w:val="center"/>
          </w:tcPr>
          <w:p w14:paraId="5AD33030" w14:textId="77777777" w:rsidR="002603CF" w:rsidRPr="00453ACA" w:rsidRDefault="002603CF" w:rsidP="003547CA">
            <w:pPr>
              <w:jc w:val="center"/>
              <w:rPr>
                <w:rFonts w:eastAsia="楷体_GB2312"/>
              </w:rPr>
            </w:pPr>
            <w:r w:rsidRPr="00453ACA">
              <w:t>1.39</w:t>
            </w:r>
          </w:p>
        </w:tc>
        <w:tc>
          <w:tcPr>
            <w:tcW w:w="736" w:type="pct"/>
            <w:vAlign w:val="center"/>
          </w:tcPr>
          <w:p w14:paraId="72EC9280" w14:textId="77777777" w:rsidR="002603CF" w:rsidRPr="00453ACA" w:rsidRDefault="002603CF" w:rsidP="003547CA">
            <w:pPr>
              <w:jc w:val="center"/>
              <w:rPr>
                <w:rFonts w:eastAsia="楷体_GB2312"/>
              </w:rPr>
            </w:pPr>
            <w:r w:rsidRPr="00453ACA">
              <w:t>1.079</w:t>
            </w:r>
          </w:p>
        </w:tc>
        <w:tc>
          <w:tcPr>
            <w:tcW w:w="734" w:type="pct"/>
            <w:shd w:val="clear" w:color="auto" w:fill="E7E6E6" w:themeFill="background2"/>
            <w:vAlign w:val="center"/>
          </w:tcPr>
          <w:p w14:paraId="78BD3C5F" w14:textId="77777777" w:rsidR="002603CF" w:rsidRPr="00453ACA" w:rsidRDefault="002603CF" w:rsidP="003547CA">
            <w:pPr>
              <w:jc w:val="center"/>
              <w:rPr>
                <w:rFonts w:eastAsia="楷体_GB2312"/>
              </w:rPr>
            </w:pPr>
            <w:r w:rsidRPr="00453ACA">
              <w:t>1.39</w:t>
            </w:r>
          </w:p>
        </w:tc>
      </w:tr>
      <w:tr w:rsidR="002603CF" w:rsidRPr="00453ACA" w14:paraId="2F0BB4DC" w14:textId="77777777" w:rsidTr="001C359E">
        <w:trPr>
          <w:trHeight w:hRule="exact" w:val="454"/>
          <w:jc w:val="center"/>
        </w:trPr>
        <w:tc>
          <w:tcPr>
            <w:tcW w:w="657" w:type="pct"/>
            <w:vAlign w:val="center"/>
          </w:tcPr>
          <w:p w14:paraId="43093AEB" w14:textId="77777777" w:rsidR="002603CF" w:rsidRPr="00453ACA" w:rsidRDefault="002603CF" w:rsidP="003547CA">
            <w:pPr>
              <w:jc w:val="center"/>
              <w:rPr>
                <w:rFonts w:eastAsia="楷体_GB2312"/>
              </w:rPr>
            </w:pPr>
            <w:r w:rsidRPr="00453ACA">
              <w:rPr>
                <w:rFonts w:eastAsia="楷体_GB2312"/>
              </w:rPr>
              <w:t>0.9*CP</w:t>
            </w:r>
          </w:p>
        </w:tc>
        <w:tc>
          <w:tcPr>
            <w:tcW w:w="661" w:type="pct"/>
            <w:vAlign w:val="center"/>
          </w:tcPr>
          <w:p w14:paraId="542630EC" w14:textId="77777777" w:rsidR="002603CF" w:rsidRPr="00453ACA" w:rsidRDefault="002603CF" w:rsidP="003547CA">
            <w:pPr>
              <w:jc w:val="center"/>
              <w:rPr>
                <w:rFonts w:eastAsia="楷体_GB2312"/>
              </w:rPr>
            </w:pPr>
            <w:r w:rsidRPr="00453ACA">
              <w:t>-1.898</w:t>
            </w:r>
          </w:p>
        </w:tc>
        <w:tc>
          <w:tcPr>
            <w:tcW w:w="740" w:type="pct"/>
            <w:vAlign w:val="center"/>
          </w:tcPr>
          <w:p w14:paraId="582FA89F" w14:textId="77777777" w:rsidR="002603CF" w:rsidRPr="00453ACA" w:rsidRDefault="002603CF" w:rsidP="003547CA">
            <w:pPr>
              <w:jc w:val="center"/>
              <w:rPr>
                <w:rFonts w:eastAsia="楷体_GB2312"/>
              </w:rPr>
            </w:pPr>
            <w:r w:rsidRPr="00453ACA">
              <w:t>-0.461</w:t>
            </w:r>
          </w:p>
        </w:tc>
        <w:tc>
          <w:tcPr>
            <w:tcW w:w="736" w:type="pct"/>
            <w:vAlign w:val="center"/>
          </w:tcPr>
          <w:p w14:paraId="3764C244" w14:textId="77777777" w:rsidR="002603CF" w:rsidRPr="00453ACA" w:rsidRDefault="002603CF" w:rsidP="003547CA">
            <w:pPr>
              <w:jc w:val="center"/>
              <w:rPr>
                <w:rFonts w:eastAsia="楷体_GB2312"/>
              </w:rPr>
            </w:pPr>
            <w:r w:rsidRPr="00453ACA">
              <w:t>0.59</w:t>
            </w:r>
          </w:p>
        </w:tc>
        <w:tc>
          <w:tcPr>
            <w:tcW w:w="736" w:type="pct"/>
            <w:vAlign w:val="center"/>
          </w:tcPr>
          <w:p w14:paraId="2F7D70C3" w14:textId="77777777" w:rsidR="002603CF" w:rsidRPr="00453ACA" w:rsidRDefault="002603CF" w:rsidP="003547CA">
            <w:pPr>
              <w:jc w:val="center"/>
              <w:rPr>
                <w:rFonts w:eastAsia="楷体_GB2312"/>
              </w:rPr>
            </w:pPr>
            <w:r w:rsidRPr="00453ACA">
              <w:t>1.437</w:t>
            </w:r>
          </w:p>
        </w:tc>
        <w:tc>
          <w:tcPr>
            <w:tcW w:w="736" w:type="pct"/>
            <w:vAlign w:val="center"/>
          </w:tcPr>
          <w:p w14:paraId="7A5BBC4F" w14:textId="77777777" w:rsidR="002603CF" w:rsidRPr="00453ACA" w:rsidRDefault="002603CF" w:rsidP="003547CA">
            <w:pPr>
              <w:jc w:val="center"/>
              <w:rPr>
                <w:rFonts w:eastAsia="楷体_GB2312"/>
              </w:rPr>
            </w:pPr>
            <w:r w:rsidRPr="00453ACA">
              <w:t>1.051</w:t>
            </w:r>
          </w:p>
        </w:tc>
        <w:tc>
          <w:tcPr>
            <w:tcW w:w="734" w:type="pct"/>
            <w:shd w:val="clear" w:color="auto" w:fill="E7E6E6" w:themeFill="background2"/>
            <w:vAlign w:val="center"/>
          </w:tcPr>
          <w:p w14:paraId="2C5409E1" w14:textId="77777777" w:rsidR="002603CF" w:rsidRPr="00453ACA" w:rsidRDefault="002603CF" w:rsidP="003547CA">
            <w:pPr>
              <w:jc w:val="center"/>
              <w:rPr>
                <w:rFonts w:eastAsia="楷体_GB2312"/>
              </w:rPr>
            </w:pPr>
            <w:r w:rsidRPr="00453ACA">
              <w:t>1.437</w:t>
            </w:r>
          </w:p>
        </w:tc>
      </w:tr>
      <w:tr w:rsidR="002603CF" w:rsidRPr="00453ACA" w14:paraId="1B5067B8" w14:textId="77777777" w:rsidTr="001C359E">
        <w:trPr>
          <w:trHeight w:hRule="exact" w:val="454"/>
          <w:jc w:val="center"/>
        </w:trPr>
        <w:tc>
          <w:tcPr>
            <w:tcW w:w="657" w:type="pct"/>
            <w:vAlign w:val="center"/>
          </w:tcPr>
          <w:p w14:paraId="6F2637A2" w14:textId="77777777" w:rsidR="002603CF" w:rsidRPr="00453ACA" w:rsidRDefault="002603CF" w:rsidP="003547CA">
            <w:pPr>
              <w:jc w:val="center"/>
              <w:rPr>
                <w:rFonts w:eastAsia="楷体_GB2312"/>
              </w:rPr>
            </w:pPr>
            <w:r w:rsidRPr="00453ACA">
              <w:rPr>
                <w:rFonts w:eastAsia="楷体_GB2312"/>
              </w:rPr>
              <w:t>CP</w:t>
            </w:r>
          </w:p>
        </w:tc>
        <w:tc>
          <w:tcPr>
            <w:tcW w:w="661" w:type="pct"/>
            <w:vAlign w:val="center"/>
          </w:tcPr>
          <w:p w14:paraId="28312848" w14:textId="77777777" w:rsidR="002603CF" w:rsidRPr="00453ACA" w:rsidRDefault="002603CF" w:rsidP="003547CA">
            <w:pPr>
              <w:jc w:val="center"/>
              <w:rPr>
                <w:rFonts w:eastAsia="楷体_GB2312"/>
              </w:rPr>
            </w:pPr>
            <w:r w:rsidRPr="00453ACA">
              <w:t>-1.803</w:t>
            </w:r>
          </w:p>
        </w:tc>
        <w:tc>
          <w:tcPr>
            <w:tcW w:w="740" w:type="pct"/>
            <w:vAlign w:val="center"/>
          </w:tcPr>
          <w:p w14:paraId="00E31153" w14:textId="77777777" w:rsidR="002603CF" w:rsidRPr="00453ACA" w:rsidRDefault="002603CF" w:rsidP="003547CA">
            <w:pPr>
              <w:jc w:val="center"/>
              <w:rPr>
                <w:rFonts w:eastAsia="楷体_GB2312"/>
              </w:rPr>
            </w:pPr>
            <w:r w:rsidRPr="00453ACA">
              <w:t>-0.457</w:t>
            </w:r>
          </w:p>
        </w:tc>
        <w:tc>
          <w:tcPr>
            <w:tcW w:w="736" w:type="pct"/>
            <w:vAlign w:val="center"/>
          </w:tcPr>
          <w:p w14:paraId="221C555A" w14:textId="77777777" w:rsidR="002603CF" w:rsidRPr="00453ACA" w:rsidRDefault="002603CF" w:rsidP="003547CA">
            <w:pPr>
              <w:jc w:val="center"/>
              <w:rPr>
                <w:rFonts w:eastAsia="楷体_GB2312"/>
              </w:rPr>
            </w:pPr>
            <w:r w:rsidRPr="00453ACA">
              <w:t>0.635</w:t>
            </w:r>
          </w:p>
        </w:tc>
        <w:tc>
          <w:tcPr>
            <w:tcW w:w="736" w:type="pct"/>
            <w:vAlign w:val="center"/>
          </w:tcPr>
          <w:p w14:paraId="34031A04" w14:textId="77777777" w:rsidR="002603CF" w:rsidRPr="00453ACA" w:rsidRDefault="002603CF" w:rsidP="003547CA">
            <w:pPr>
              <w:jc w:val="center"/>
              <w:rPr>
                <w:rFonts w:eastAsia="楷体_GB2312"/>
              </w:rPr>
            </w:pPr>
            <w:r w:rsidRPr="00453ACA">
              <w:t>1.346</w:t>
            </w:r>
          </w:p>
        </w:tc>
        <w:tc>
          <w:tcPr>
            <w:tcW w:w="736" w:type="pct"/>
            <w:vAlign w:val="center"/>
          </w:tcPr>
          <w:p w14:paraId="7609D2E5" w14:textId="77777777" w:rsidR="002603CF" w:rsidRPr="00453ACA" w:rsidRDefault="002603CF" w:rsidP="003547CA">
            <w:pPr>
              <w:jc w:val="center"/>
              <w:rPr>
                <w:rFonts w:eastAsia="楷体_GB2312"/>
              </w:rPr>
            </w:pPr>
            <w:r w:rsidRPr="00453ACA">
              <w:t>1.092</w:t>
            </w:r>
          </w:p>
        </w:tc>
        <w:tc>
          <w:tcPr>
            <w:tcW w:w="734" w:type="pct"/>
            <w:shd w:val="clear" w:color="auto" w:fill="E7E6E6" w:themeFill="background2"/>
            <w:vAlign w:val="center"/>
          </w:tcPr>
          <w:p w14:paraId="71EC8FAA" w14:textId="77777777" w:rsidR="002603CF" w:rsidRPr="00453ACA" w:rsidRDefault="002603CF" w:rsidP="003547CA">
            <w:pPr>
              <w:jc w:val="center"/>
              <w:rPr>
                <w:rFonts w:eastAsia="楷体_GB2312"/>
              </w:rPr>
            </w:pPr>
            <w:r w:rsidRPr="00453ACA">
              <w:t>1.346</w:t>
            </w:r>
          </w:p>
        </w:tc>
      </w:tr>
      <w:tr w:rsidR="002603CF" w:rsidRPr="00453ACA" w14:paraId="44BDB249" w14:textId="77777777" w:rsidTr="001C359E">
        <w:trPr>
          <w:trHeight w:hRule="exact" w:val="454"/>
          <w:jc w:val="center"/>
        </w:trPr>
        <w:tc>
          <w:tcPr>
            <w:tcW w:w="657" w:type="pct"/>
            <w:vAlign w:val="center"/>
          </w:tcPr>
          <w:p w14:paraId="76A7B42A" w14:textId="77777777" w:rsidR="002603CF" w:rsidRPr="00453ACA" w:rsidRDefault="002603CF" w:rsidP="003547CA">
            <w:pPr>
              <w:jc w:val="center"/>
              <w:rPr>
                <w:rFonts w:eastAsia="楷体_GB2312"/>
              </w:rPr>
            </w:pPr>
            <w:r w:rsidRPr="00453ACA">
              <w:rPr>
                <w:rFonts w:eastAsia="楷体_GB2312"/>
              </w:rPr>
              <w:t>-0.5*CP</w:t>
            </w:r>
          </w:p>
        </w:tc>
        <w:tc>
          <w:tcPr>
            <w:tcW w:w="661" w:type="pct"/>
            <w:vAlign w:val="center"/>
          </w:tcPr>
          <w:p w14:paraId="1AB7A38D" w14:textId="77777777" w:rsidR="002603CF" w:rsidRPr="00453ACA" w:rsidRDefault="002603CF" w:rsidP="003547CA">
            <w:pPr>
              <w:jc w:val="center"/>
              <w:rPr>
                <w:rFonts w:eastAsia="楷体_GB2312"/>
              </w:rPr>
            </w:pPr>
            <w:r w:rsidRPr="00453ACA">
              <w:t>-2.2</w:t>
            </w:r>
          </w:p>
        </w:tc>
        <w:tc>
          <w:tcPr>
            <w:tcW w:w="740" w:type="pct"/>
            <w:vAlign w:val="center"/>
          </w:tcPr>
          <w:p w14:paraId="120A081B" w14:textId="77777777" w:rsidR="002603CF" w:rsidRPr="00453ACA" w:rsidRDefault="002603CF" w:rsidP="003547CA">
            <w:pPr>
              <w:jc w:val="center"/>
              <w:rPr>
                <w:rFonts w:eastAsia="楷体_GB2312"/>
              </w:rPr>
            </w:pPr>
            <w:r w:rsidRPr="00453ACA">
              <w:t>-0.647</w:t>
            </w:r>
          </w:p>
        </w:tc>
        <w:tc>
          <w:tcPr>
            <w:tcW w:w="736" w:type="pct"/>
            <w:vAlign w:val="center"/>
          </w:tcPr>
          <w:p w14:paraId="25E5A9E9" w14:textId="77777777" w:rsidR="002603CF" w:rsidRPr="00453ACA" w:rsidRDefault="002603CF" w:rsidP="003547CA">
            <w:pPr>
              <w:jc w:val="center"/>
              <w:rPr>
                <w:rFonts w:eastAsia="楷体_GB2312"/>
              </w:rPr>
            </w:pPr>
            <w:r w:rsidRPr="00453ACA">
              <w:t>0.592</w:t>
            </w:r>
          </w:p>
        </w:tc>
        <w:tc>
          <w:tcPr>
            <w:tcW w:w="736" w:type="pct"/>
            <w:vAlign w:val="center"/>
          </w:tcPr>
          <w:p w14:paraId="76B408A9" w14:textId="77777777" w:rsidR="002603CF" w:rsidRPr="00453ACA" w:rsidRDefault="002603CF" w:rsidP="003547CA">
            <w:pPr>
              <w:jc w:val="center"/>
              <w:rPr>
                <w:rFonts w:eastAsia="楷体_GB2312"/>
              </w:rPr>
            </w:pPr>
            <w:r w:rsidRPr="00453ACA">
              <w:t>1.553</w:t>
            </w:r>
          </w:p>
        </w:tc>
        <w:tc>
          <w:tcPr>
            <w:tcW w:w="736" w:type="pct"/>
            <w:vAlign w:val="center"/>
          </w:tcPr>
          <w:p w14:paraId="73BD445C" w14:textId="77777777" w:rsidR="002603CF" w:rsidRPr="00453ACA" w:rsidRDefault="002603CF" w:rsidP="003547CA">
            <w:pPr>
              <w:jc w:val="center"/>
              <w:rPr>
                <w:rFonts w:eastAsia="楷体_GB2312"/>
              </w:rPr>
            </w:pPr>
            <w:r w:rsidRPr="00453ACA">
              <w:t>1.239</w:t>
            </w:r>
          </w:p>
        </w:tc>
        <w:tc>
          <w:tcPr>
            <w:tcW w:w="734" w:type="pct"/>
            <w:shd w:val="clear" w:color="auto" w:fill="E7E6E6" w:themeFill="background2"/>
            <w:vAlign w:val="center"/>
          </w:tcPr>
          <w:p w14:paraId="3EF47F20" w14:textId="77777777" w:rsidR="002603CF" w:rsidRPr="00453ACA" w:rsidRDefault="002603CF" w:rsidP="003547CA">
            <w:pPr>
              <w:jc w:val="center"/>
              <w:rPr>
                <w:rFonts w:eastAsia="楷体_GB2312"/>
              </w:rPr>
            </w:pPr>
            <w:r w:rsidRPr="00453ACA">
              <w:t>1.553</w:t>
            </w:r>
          </w:p>
        </w:tc>
      </w:tr>
      <w:tr w:rsidR="002603CF" w:rsidRPr="00453ACA" w14:paraId="3CCBDB4F" w14:textId="77777777" w:rsidTr="001C359E">
        <w:trPr>
          <w:trHeight w:hRule="exact" w:val="454"/>
          <w:jc w:val="center"/>
        </w:trPr>
        <w:tc>
          <w:tcPr>
            <w:tcW w:w="657" w:type="pct"/>
            <w:vAlign w:val="center"/>
          </w:tcPr>
          <w:p w14:paraId="3C6D752F" w14:textId="77777777" w:rsidR="002603CF" w:rsidRPr="00453ACA" w:rsidRDefault="002603CF" w:rsidP="003547CA">
            <w:pPr>
              <w:jc w:val="center"/>
              <w:rPr>
                <w:rFonts w:eastAsia="楷体_GB2312"/>
              </w:rPr>
            </w:pPr>
            <w:r w:rsidRPr="00453ACA">
              <w:rPr>
                <w:rFonts w:eastAsia="楷体_GB2312"/>
              </w:rPr>
              <w:t>-0.9*CP</w:t>
            </w:r>
          </w:p>
        </w:tc>
        <w:tc>
          <w:tcPr>
            <w:tcW w:w="661" w:type="pct"/>
            <w:vAlign w:val="center"/>
          </w:tcPr>
          <w:p w14:paraId="4E355DAC" w14:textId="77777777" w:rsidR="002603CF" w:rsidRPr="00453ACA" w:rsidRDefault="002603CF" w:rsidP="003547CA">
            <w:pPr>
              <w:jc w:val="center"/>
              <w:rPr>
                <w:rFonts w:eastAsia="楷体_GB2312"/>
              </w:rPr>
            </w:pPr>
            <w:r w:rsidRPr="00453ACA">
              <w:t>-2.778</w:t>
            </w:r>
          </w:p>
        </w:tc>
        <w:tc>
          <w:tcPr>
            <w:tcW w:w="740" w:type="pct"/>
            <w:vAlign w:val="center"/>
          </w:tcPr>
          <w:p w14:paraId="705761E7" w14:textId="77777777" w:rsidR="002603CF" w:rsidRPr="00453ACA" w:rsidRDefault="002603CF" w:rsidP="003547CA">
            <w:pPr>
              <w:jc w:val="center"/>
              <w:rPr>
                <w:rFonts w:eastAsia="楷体_GB2312"/>
              </w:rPr>
            </w:pPr>
            <w:r w:rsidRPr="00453ACA">
              <w:t>-1.14</w:t>
            </w:r>
          </w:p>
        </w:tc>
        <w:tc>
          <w:tcPr>
            <w:tcW w:w="736" w:type="pct"/>
            <w:vAlign w:val="center"/>
          </w:tcPr>
          <w:p w14:paraId="6353D3A0" w14:textId="77777777" w:rsidR="002603CF" w:rsidRPr="00453ACA" w:rsidRDefault="002603CF" w:rsidP="003547CA">
            <w:pPr>
              <w:jc w:val="center"/>
              <w:rPr>
                <w:rFonts w:eastAsia="楷体_GB2312"/>
              </w:rPr>
            </w:pPr>
            <w:r w:rsidRPr="00453ACA">
              <w:t>0.174</w:t>
            </w:r>
          </w:p>
        </w:tc>
        <w:tc>
          <w:tcPr>
            <w:tcW w:w="736" w:type="pct"/>
            <w:vAlign w:val="center"/>
          </w:tcPr>
          <w:p w14:paraId="21EA92F1" w14:textId="77777777" w:rsidR="002603CF" w:rsidRPr="00453ACA" w:rsidRDefault="002603CF" w:rsidP="003547CA">
            <w:pPr>
              <w:jc w:val="center"/>
              <w:rPr>
                <w:rFonts w:eastAsia="楷体_GB2312"/>
              </w:rPr>
            </w:pPr>
            <w:r w:rsidRPr="00453ACA">
              <w:t>1.638</w:t>
            </w:r>
          </w:p>
        </w:tc>
        <w:tc>
          <w:tcPr>
            <w:tcW w:w="736" w:type="pct"/>
            <w:vAlign w:val="center"/>
          </w:tcPr>
          <w:p w14:paraId="3F13FE05" w14:textId="77777777" w:rsidR="002603CF" w:rsidRPr="00453ACA" w:rsidRDefault="002603CF" w:rsidP="003547CA">
            <w:pPr>
              <w:jc w:val="center"/>
              <w:rPr>
                <w:rFonts w:eastAsia="楷体_GB2312"/>
              </w:rPr>
            </w:pPr>
            <w:r w:rsidRPr="00453ACA">
              <w:t>1.314</w:t>
            </w:r>
          </w:p>
        </w:tc>
        <w:tc>
          <w:tcPr>
            <w:tcW w:w="734" w:type="pct"/>
            <w:shd w:val="clear" w:color="auto" w:fill="E7E6E6" w:themeFill="background2"/>
            <w:vAlign w:val="center"/>
          </w:tcPr>
          <w:p w14:paraId="7D04D0D1" w14:textId="77777777" w:rsidR="002603CF" w:rsidRPr="00453ACA" w:rsidRDefault="002603CF" w:rsidP="003547CA">
            <w:pPr>
              <w:jc w:val="center"/>
              <w:rPr>
                <w:rFonts w:eastAsia="楷体_GB2312"/>
              </w:rPr>
            </w:pPr>
            <w:r w:rsidRPr="00453ACA">
              <w:t>1.638</w:t>
            </w:r>
          </w:p>
        </w:tc>
      </w:tr>
      <w:tr w:rsidR="002603CF" w:rsidRPr="00453ACA" w14:paraId="354FA964" w14:textId="77777777" w:rsidTr="001C359E">
        <w:trPr>
          <w:trHeight w:hRule="exact" w:val="454"/>
          <w:jc w:val="center"/>
        </w:trPr>
        <w:tc>
          <w:tcPr>
            <w:tcW w:w="657" w:type="pct"/>
            <w:vAlign w:val="center"/>
          </w:tcPr>
          <w:p w14:paraId="73A9496D" w14:textId="77777777" w:rsidR="002603CF" w:rsidRPr="00453ACA" w:rsidRDefault="002603CF" w:rsidP="003547CA">
            <w:pPr>
              <w:jc w:val="center"/>
              <w:rPr>
                <w:rFonts w:eastAsia="楷体_GB2312"/>
              </w:rPr>
            </w:pPr>
            <w:r w:rsidRPr="00453ACA">
              <w:rPr>
                <w:rFonts w:eastAsia="楷体_GB2312"/>
              </w:rPr>
              <w:t>-CP</w:t>
            </w:r>
          </w:p>
        </w:tc>
        <w:tc>
          <w:tcPr>
            <w:tcW w:w="661" w:type="pct"/>
            <w:vAlign w:val="center"/>
          </w:tcPr>
          <w:p w14:paraId="4072D1BC" w14:textId="77777777" w:rsidR="002603CF" w:rsidRPr="00453ACA" w:rsidRDefault="002603CF" w:rsidP="003547CA">
            <w:pPr>
              <w:jc w:val="center"/>
              <w:rPr>
                <w:rFonts w:eastAsia="楷体_GB2312"/>
              </w:rPr>
            </w:pPr>
            <w:r w:rsidRPr="00453ACA">
              <w:t>-3.092</w:t>
            </w:r>
          </w:p>
        </w:tc>
        <w:tc>
          <w:tcPr>
            <w:tcW w:w="740" w:type="pct"/>
            <w:vAlign w:val="center"/>
          </w:tcPr>
          <w:p w14:paraId="0FE4EBF2" w14:textId="77777777" w:rsidR="002603CF" w:rsidRPr="00453ACA" w:rsidRDefault="002603CF" w:rsidP="003547CA">
            <w:pPr>
              <w:jc w:val="center"/>
              <w:rPr>
                <w:rFonts w:eastAsia="楷体_GB2312"/>
              </w:rPr>
            </w:pPr>
            <w:r w:rsidRPr="00453ACA">
              <w:t>-1.231</w:t>
            </w:r>
          </w:p>
        </w:tc>
        <w:tc>
          <w:tcPr>
            <w:tcW w:w="736" w:type="pct"/>
            <w:vAlign w:val="center"/>
          </w:tcPr>
          <w:p w14:paraId="5C3C63CD" w14:textId="77777777" w:rsidR="002603CF" w:rsidRPr="00453ACA" w:rsidRDefault="002603CF" w:rsidP="003547CA">
            <w:pPr>
              <w:jc w:val="center"/>
              <w:rPr>
                <w:rFonts w:eastAsia="楷体_GB2312"/>
              </w:rPr>
            </w:pPr>
            <w:r w:rsidRPr="00453ACA">
              <w:t>0.069</w:t>
            </w:r>
          </w:p>
        </w:tc>
        <w:tc>
          <w:tcPr>
            <w:tcW w:w="736" w:type="pct"/>
            <w:vAlign w:val="center"/>
          </w:tcPr>
          <w:p w14:paraId="13CD94DB" w14:textId="77777777" w:rsidR="002603CF" w:rsidRPr="00453ACA" w:rsidRDefault="002603CF" w:rsidP="003547CA">
            <w:pPr>
              <w:jc w:val="center"/>
              <w:rPr>
                <w:rFonts w:eastAsia="楷体_GB2312"/>
              </w:rPr>
            </w:pPr>
            <w:r w:rsidRPr="00453ACA">
              <w:t>1.861</w:t>
            </w:r>
          </w:p>
        </w:tc>
        <w:tc>
          <w:tcPr>
            <w:tcW w:w="736" w:type="pct"/>
            <w:vAlign w:val="center"/>
          </w:tcPr>
          <w:p w14:paraId="50D43FD1" w14:textId="77777777" w:rsidR="002603CF" w:rsidRPr="00453ACA" w:rsidRDefault="002603CF" w:rsidP="003547CA">
            <w:pPr>
              <w:jc w:val="center"/>
              <w:rPr>
                <w:rFonts w:eastAsia="楷体_GB2312"/>
              </w:rPr>
            </w:pPr>
            <w:r w:rsidRPr="00453ACA">
              <w:t>1.3</w:t>
            </w:r>
          </w:p>
        </w:tc>
        <w:tc>
          <w:tcPr>
            <w:tcW w:w="734" w:type="pct"/>
            <w:shd w:val="clear" w:color="auto" w:fill="E7E6E6" w:themeFill="background2"/>
            <w:vAlign w:val="center"/>
          </w:tcPr>
          <w:p w14:paraId="79A11FD8" w14:textId="77777777" w:rsidR="002603CF" w:rsidRPr="00453ACA" w:rsidRDefault="002603CF" w:rsidP="003547CA">
            <w:pPr>
              <w:jc w:val="center"/>
              <w:rPr>
                <w:rFonts w:eastAsia="楷体_GB2312"/>
              </w:rPr>
            </w:pPr>
            <w:r w:rsidRPr="00453ACA">
              <w:t>1.861</w:t>
            </w:r>
          </w:p>
        </w:tc>
      </w:tr>
    </w:tbl>
    <w:p w14:paraId="4C2227FC" w14:textId="77777777" w:rsidR="002603CF" w:rsidRPr="00453ACA" w:rsidRDefault="002603CF" w:rsidP="002603CF">
      <w:pPr>
        <w:widowControl w:val="0"/>
        <w:overflowPunct/>
        <w:autoSpaceDE/>
        <w:spacing w:afterLines="50" w:after="120"/>
        <w:jc w:val="center"/>
        <w:textAlignment w:val="auto"/>
        <w:rPr>
          <w:sz w:val="21"/>
          <w:szCs w:val="21"/>
          <w:lang w:val="en-US"/>
        </w:rPr>
      </w:pPr>
    </w:p>
    <w:p w14:paraId="5564D366" w14:textId="77777777" w:rsidR="002603CF" w:rsidRPr="00453ACA" w:rsidRDefault="002603CF" w:rsidP="002603CF">
      <w:pPr>
        <w:snapToGrid w:val="0"/>
        <w:spacing w:after="0" w:line="276" w:lineRule="auto"/>
        <w:jc w:val="center"/>
        <w:rPr>
          <w:b/>
        </w:rPr>
      </w:pPr>
      <w:r w:rsidRPr="00453ACA">
        <w:rPr>
          <w:b/>
        </w:rPr>
        <w:t>Table 2: SCS=30 kHz, AWGN channel @ FR1</w:t>
      </w:r>
    </w:p>
    <w:tbl>
      <w:tblPr>
        <w:tblStyle w:val="Tabellengitternetz1"/>
        <w:tblW w:w="4443" w:type="pct"/>
        <w:jc w:val="center"/>
        <w:tblLook w:val="04A0" w:firstRow="1" w:lastRow="0" w:firstColumn="1" w:lastColumn="0" w:noHBand="0" w:noVBand="1"/>
      </w:tblPr>
      <w:tblGrid>
        <w:gridCol w:w="1124"/>
        <w:gridCol w:w="1131"/>
        <w:gridCol w:w="1267"/>
        <w:gridCol w:w="1260"/>
        <w:gridCol w:w="1260"/>
        <w:gridCol w:w="1260"/>
        <w:gridCol w:w="1256"/>
      </w:tblGrid>
      <w:tr w:rsidR="002603CF" w:rsidRPr="00453ACA" w14:paraId="56DBE75F" w14:textId="77777777" w:rsidTr="001C359E">
        <w:trPr>
          <w:trHeight w:hRule="exact" w:val="567"/>
          <w:jc w:val="center"/>
        </w:trPr>
        <w:tc>
          <w:tcPr>
            <w:tcW w:w="657" w:type="pct"/>
            <w:vAlign w:val="center"/>
          </w:tcPr>
          <w:p w14:paraId="180EDCA1" w14:textId="77777777" w:rsidR="002603CF" w:rsidRPr="00453ACA" w:rsidRDefault="002603CF" w:rsidP="003547CA">
            <w:pPr>
              <w:jc w:val="center"/>
              <w:rPr>
                <w:rFonts w:eastAsia="楷体_GB2312"/>
              </w:rPr>
            </w:pPr>
            <w:r w:rsidRPr="00453ACA">
              <w:rPr>
                <w:rFonts w:eastAsia="楷体_GB2312"/>
              </w:rPr>
              <w:t>Relative delay</w:t>
            </w:r>
          </w:p>
        </w:tc>
        <w:tc>
          <w:tcPr>
            <w:tcW w:w="661" w:type="pct"/>
            <w:vAlign w:val="center"/>
          </w:tcPr>
          <w:p w14:paraId="0D32C789" w14:textId="77777777" w:rsidR="002603CF" w:rsidRPr="00453ACA" w:rsidRDefault="002603CF" w:rsidP="003547CA">
            <w:pPr>
              <w:jc w:val="center"/>
              <w:rPr>
                <w:rFonts w:eastAsia="楷体_GB2312"/>
              </w:rPr>
            </w:pPr>
            <w:r w:rsidRPr="00453ACA">
              <w:rPr>
                <w:rFonts w:eastAsia="楷体_GB2312"/>
              </w:rPr>
              <w:t>5% (dB)</w:t>
            </w:r>
          </w:p>
        </w:tc>
        <w:tc>
          <w:tcPr>
            <w:tcW w:w="740" w:type="pct"/>
            <w:vAlign w:val="center"/>
          </w:tcPr>
          <w:p w14:paraId="701D8B56" w14:textId="77777777" w:rsidR="002603CF" w:rsidRPr="00453ACA" w:rsidRDefault="002603CF" w:rsidP="003547CA">
            <w:pPr>
              <w:jc w:val="center"/>
              <w:rPr>
                <w:rFonts w:eastAsia="楷体_GB2312"/>
              </w:rPr>
            </w:pPr>
            <w:r w:rsidRPr="00453ACA">
              <w:rPr>
                <w:rFonts w:eastAsia="楷体_GB2312"/>
              </w:rPr>
              <w:t>50% (dB)</w:t>
            </w:r>
          </w:p>
        </w:tc>
        <w:tc>
          <w:tcPr>
            <w:tcW w:w="736" w:type="pct"/>
            <w:vAlign w:val="center"/>
          </w:tcPr>
          <w:p w14:paraId="387767C4" w14:textId="77777777" w:rsidR="002603CF" w:rsidRPr="00453ACA" w:rsidRDefault="002603CF" w:rsidP="003547CA">
            <w:pPr>
              <w:jc w:val="center"/>
              <w:rPr>
                <w:rFonts w:eastAsia="楷体_GB2312"/>
              </w:rPr>
            </w:pPr>
            <w:r w:rsidRPr="00453ACA">
              <w:rPr>
                <w:rFonts w:eastAsia="楷体_GB2312"/>
              </w:rPr>
              <w:t>95% (dB)</w:t>
            </w:r>
          </w:p>
        </w:tc>
        <w:tc>
          <w:tcPr>
            <w:tcW w:w="736" w:type="pct"/>
            <w:vAlign w:val="center"/>
          </w:tcPr>
          <w:p w14:paraId="57D4980D" w14:textId="77777777" w:rsidR="002603CF" w:rsidRPr="00453ACA" w:rsidRDefault="002603CF" w:rsidP="003547CA">
            <w:pPr>
              <w:jc w:val="center"/>
              <w:rPr>
                <w:rFonts w:eastAsia="楷体_GB2312"/>
              </w:rPr>
            </w:pPr>
            <w:r w:rsidRPr="00453ACA">
              <w:rPr>
                <w:rFonts w:eastAsia="楷体_GB2312"/>
              </w:rPr>
              <w:t>50%-5%</w:t>
            </w:r>
          </w:p>
        </w:tc>
        <w:tc>
          <w:tcPr>
            <w:tcW w:w="736" w:type="pct"/>
            <w:vAlign w:val="center"/>
          </w:tcPr>
          <w:p w14:paraId="11DA205D" w14:textId="77777777" w:rsidR="002603CF" w:rsidRPr="00453ACA" w:rsidRDefault="002603CF" w:rsidP="003547CA">
            <w:pPr>
              <w:jc w:val="center"/>
              <w:rPr>
                <w:rFonts w:eastAsia="楷体_GB2312"/>
              </w:rPr>
            </w:pPr>
            <w:r w:rsidRPr="00453ACA">
              <w:rPr>
                <w:rFonts w:eastAsia="楷体_GB2312"/>
              </w:rPr>
              <w:t>95%-50%</w:t>
            </w:r>
          </w:p>
        </w:tc>
        <w:tc>
          <w:tcPr>
            <w:tcW w:w="734" w:type="pct"/>
            <w:shd w:val="clear" w:color="auto" w:fill="E7E6E6" w:themeFill="background2"/>
            <w:vAlign w:val="center"/>
          </w:tcPr>
          <w:p w14:paraId="78184A00" w14:textId="77777777" w:rsidR="002603CF" w:rsidRPr="00453ACA" w:rsidRDefault="002603CF" w:rsidP="003547CA">
            <w:pPr>
              <w:jc w:val="center"/>
              <w:rPr>
                <w:rFonts w:eastAsia="楷体_GB2312"/>
              </w:rPr>
            </w:pPr>
            <w:r w:rsidRPr="00453ACA">
              <w:rPr>
                <w:rFonts w:eastAsia="楷体_GB2312"/>
              </w:rPr>
              <w:t>Relative accuracy</w:t>
            </w:r>
          </w:p>
        </w:tc>
      </w:tr>
      <w:tr w:rsidR="002603CF" w:rsidRPr="00453ACA" w14:paraId="164DD741" w14:textId="77777777" w:rsidTr="001C359E">
        <w:trPr>
          <w:trHeight w:hRule="exact" w:val="454"/>
          <w:jc w:val="center"/>
        </w:trPr>
        <w:tc>
          <w:tcPr>
            <w:tcW w:w="657" w:type="pct"/>
            <w:vAlign w:val="center"/>
          </w:tcPr>
          <w:p w14:paraId="4D480DA3" w14:textId="77777777" w:rsidR="002603CF" w:rsidRPr="00453ACA" w:rsidRDefault="002603CF" w:rsidP="003547CA">
            <w:pPr>
              <w:jc w:val="center"/>
              <w:rPr>
                <w:rFonts w:eastAsia="楷体_GB2312"/>
              </w:rPr>
            </w:pPr>
            <w:r w:rsidRPr="00453ACA">
              <w:rPr>
                <w:rFonts w:eastAsia="楷体_GB2312"/>
              </w:rPr>
              <w:lastRenderedPageBreak/>
              <w:t>0</w:t>
            </w:r>
          </w:p>
        </w:tc>
        <w:tc>
          <w:tcPr>
            <w:tcW w:w="661" w:type="pct"/>
            <w:vAlign w:val="center"/>
          </w:tcPr>
          <w:p w14:paraId="60401628" w14:textId="77777777" w:rsidR="002603CF" w:rsidRPr="00453ACA" w:rsidRDefault="002603CF" w:rsidP="003547CA">
            <w:pPr>
              <w:jc w:val="center"/>
              <w:rPr>
                <w:rFonts w:eastAsia="楷体_GB2312"/>
              </w:rPr>
            </w:pPr>
            <w:r w:rsidRPr="00453ACA">
              <w:t>-1.52</w:t>
            </w:r>
          </w:p>
        </w:tc>
        <w:tc>
          <w:tcPr>
            <w:tcW w:w="740" w:type="pct"/>
            <w:vAlign w:val="center"/>
          </w:tcPr>
          <w:p w14:paraId="159EE49C" w14:textId="77777777" w:rsidR="002603CF" w:rsidRPr="00453ACA" w:rsidRDefault="002603CF" w:rsidP="003547CA">
            <w:pPr>
              <w:jc w:val="center"/>
              <w:rPr>
                <w:rFonts w:eastAsia="楷体_GB2312"/>
              </w:rPr>
            </w:pPr>
            <w:r w:rsidRPr="00453ACA">
              <w:t>-0.153</w:t>
            </w:r>
          </w:p>
        </w:tc>
        <w:tc>
          <w:tcPr>
            <w:tcW w:w="736" w:type="pct"/>
            <w:vAlign w:val="center"/>
          </w:tcPr>
          <w:p w14:paraId="0BB4F39D" w14:textId="77777777" w:rsidR="002603CF" w:rsidRPr="00453ACA" w:rsidRDefault="002603CF" w:rsidP="003547CA">
            <w:pPr>
              <w:jc w:val="center"/>
              <w:rPr>
                <w:rFonts w:eastAsia="楷体_GB2312"/>
              </w:rPr>
            </w:pPr>
            <w:r w:rsidRPr="00453ACA">
              <w:t>0.988</w:t>
            </w:r>
          </w:p>
        </w:tc>
        <w:tc>
          <w:tcPr>
            <w:tcW w:w="736" w:type="pct"/>
            <w:vAlign w:val="center"/>
          </w:tcPr>
          <w:p w14:paraId="37F297B1" w14:textId="77777777" w:rsidR="002603CF" w:rsidRPr="00453ACA" w:rsidRDefault="002603CF" w:rsidP="003547CA">
            <w:pPr>
              <w:jc w:val="center"/>
              <w:rPr>
                <w:rFonts w:eastAsia="楷体_GB2312"/>
              </w:rPr>
            </w:pPr>
            <w:r w:rsidRPr="00453ACA">
              <w:t>1.367</w:t>
            </w:r>
          </w:p>
        </w:tc>
        <w:tc>
          <w:tcPr>
            <w:tcW w:w="736" w:type="pct"/>
            <w:vAlign w:val="center"/>
          </w:tcPr>
          <w:p w14:paraId="70B229FB" w14:textId="77777777" w:rsidR="002603CF" w:rsidRPr="00453ACA" w:rsidRDefault="002603CF" w:rsidP="003547CA">
            <w:pPr>
              <w:jc w:val="center"/>
              <w:rPr>
                <w:rFonts w:eastAsia="楷体_GB2312"/>
              </w:rPr>
            </w:pPr>
            <w:r w:rsidRPr="00453ACA">
              <w:t>1.141</w:t>
            </w:r>
          </w:p>
        </w:tc>
        <w:tc>
          <w:tcPr>
            <w:tcW w:w="734" w:type="pct"/>
            <w:shd w:val="clear" w:color="auto" w:fill="E7E6E6" w:themeFill="background2"/>
            <w:vAlign w:val="center"/>
          </w:tcPr>
          <w:p w14:paraId="7E01635D" w14:textId="77777777" w:rsidR="002603CF" w:rsidRPr="00453ACA" w:rsidRDefault="002603CF" w:rsidP="003547CA">
            <w:pPr>
              <w:jc w:val="center"/>
              <w:rPr>
                <w:rFonts w:eastAsia="楷体_GB2312"/>
              </w:rPr>
            </w:pPr>
            <w:r w:rsidRPr="00453ACA">
              <w:t>1.367</w:t>
            </w:r>
          </w:p>
        </w:tc>
      </w:tr>
      <w:tr w:rsidR="002603CF" w:rsidRPr="00453ACA" w14:paraId="6FBEACEA" w14:textId="77777777" w:rsidTr="001C359E">
        <w:trPr>
          <w:trHeight w:hRule="exact" w:val="454"/>
          <w:jc w:val="center"/>
        </w:trPr>
        <w:tc>
          <w:tcPr>
            <w:tcW w:w="657" w:type="pct"/>
            <w:vAlign w:val="center"/>
          </w:tcPr>
          <w:p w14:paraId="4347A4D1" w14:textId="77777777" w:rsidR="002603CF" w:rsidRPr="00453ACA" w:rsidRDefault="002603CF" w:rsidP="003547CA">
            <w:pPr>
              <w:jc w:val="center"/>
              <w:rPr>
                <w:rFonts w:eastAsia="楷体_GB2312"/>
              </w:rPr>
            </w:pPr>
            <w:r w:rsidRPr="00453ACA">
              <w:rPr>
                <w:rFonts w:eastAsia="楷体_GB2312"/>
              </w:rPr>
              <w:t>0.5*CP</w:t>
            </w:r>
          </w:p>
        </w:tc>
        <w:tc>
          <w:tcPr>
            <w:tcW w:w="661" w:type="pct"/>
            <w:vAlign w:val="center"/>
          </w:tcPr>
          <w:p w14:paraId="2E8AB55A" w14:textId="77777777" w:rsidR="002603CF" w:rsidRPr="00453ACA" w:rsidRDefault="002603CF" w:rsidP="003547CA">
            <w:pPr>
              <w:jc w:val="center"/>
              <w:rPr>
                <w:rFonts w:eastAsia="楷体_GB2312"/>
              </w:rPr>
            </w:pPr>
            <w:r w:rsidRPr="00453ACA">
              <w:t>-1.663</w:t>
            </w:r>
          </w:p>
        </w:tc>
        <w:tc>
          <w:tcPr>
            <w:tcW w:w="740" w:type="pct"/>
            <w:vAlign w:val="center"/>
          </w:tcPr>
          <w:p w14:paraId="1A5C05DB" w14:textId="77777777" w:rsidR="002603CF" w:rsidRPr="00453ACA" w:rsidRDefault="002603CF" w:rsidP="003547CA">
            <w:pPr>
              <w:jc w:val="center"/>
              <w:rPr>
                <w:rFonts w:eastAsia="楷体_GB2312"/>
              </w:rPr>
            </w:pPr>
            <w:r w:rsidRPr="00453ACA">
              <w:t>-0.216</w:t>
            </w:r>
          </w:p>
        </w:tc>
        <w:tc>
          <w:tcPr>
            <w:tcW w:w="736" w:type="pct"/>
            <w:vAlign w:val="center"/>
          </w:tcPr>
          <w:p w14:paraId="575952F6" w14:textId="77777777" w:rsidR="002603CF" w:rsidRPr="00453ACA" w:rsidRDefault="002603CF" w:rsidP="003547CA">
            <w:pPr>
              <w:jc w:val="center"/>
              <w:rPr>
                <w:rFonts w:eastAsia="楷体_GB2312"/>
              </w:rPr>
            </w:pPr>
            <w:r w:rsidRPr="00453ACA">
              <w:t>0.877</w:t>
            </w:r>
          </w:p>
        </w:tc>
        <w:tc>
          <w:tcPr>
            <w:tcW w:w="736" w:type="pct"/>
            <w:vAlign w:val="center"/>
          </w:tcPr>
          <w:p w14:paraId="18D08E3F" w14:textId="77777777" w:rsidR="002603CF" w:rsidRPr="00453ACA" w:rsidRDefault="002603CF" w:rsidP="003547CA">
            <w:pPr>
              <w:jc w:val="center"/>
              <w:rPr>
                <w:rFonts w:eastAsia="楷体_GB2312"/>
              </w:rPr>
            </w:pPr>
            <w:r w:rsidRPr="00453ACA">
              <w:t>1.447</w:t>
            </w:r>
          </w:p>
        </w:tc>
        <w:tc>
          <w:tcPr>
            <w:tcW w:w="736" w:type="pct"/>
            <w:vAlign w:val="center"/>
          </w:tcPr>
          <w:p w14:paraId="13EDC96D" w14:textId="77777777" w:rsidR="002603CF" w:rsidRPr="00453ACA" w:rsidRDefault="002603CF" w:rsidP="003547CA">
            <w:pPr>
              <w:jc w:val="center"/>
              <w:rPr>
                <w:rFonts w:eastAsia="楷体_GB2312"/>
              </w:rPr>
            </w:pPr>
            <w:r w:rsidRPr="00453ACA">
              <w:t>1.093</w:t>
            </w:r>
          </w:p>
        </w:tc>
        <w:tc>
          <w:tcPr>
            <w:tcW w:w="734" w:type="pct"/>
            <w:shd w:val="clear" w:color="auto" w:fill="E7E6E6" w:themeFill="background2"/>
            <w:vAlign w:val="center"/>
          </w:tcPr>
          <w:p w14:paraId="24551977" w14:textId="77777777" w:rsidR="002603CF" w:rsidRPr="00453ACA" w:rsidRDefault="002603CF" w:rsidP="003547CA">
            <w:pPr>
              <w:jc w:val="center"/>
              <w:rPr>
                <w:rFonts w:eastAsia="楷体_GB2312"/>
              </w:rPr>
            </w:pPr>
            <w:r w:rsidRPr="00453ACA">
              <w:t>1.447</w:t>
            </w:r>
          </w:p>
        </w:tc>
      </w:tr>
      <w:tr w:rsidR="002603CF" w:rsidRPr="00453ACA" w14:paraId="126A3333" w14:textId="77777777" w:rsidTr="001C359E">
        <w:trPr>
          <w:trHeight w:hRule="exact" w:val="454"/>
          <w:jc w:val="center"/>
        </w:trPr>
        <w:tc>
          <w:tcPr>
            <w:tcW w:w="657" w:type="pct"/>
            <w:vAlign w:val="center"/>
          </w:tcPr>
          <w:p w14:paraId="00FC802D" w14:textId="77777777" w:rsidR="002603CF" w:rsidRPr="00453ACA" w:rsidRDefault="002603CF" w:rsidP="003547CA">
            <w:pPr>
              <w:jc w:val="center"/>
              <w:rPr>
                <w:rFonts w:eastAsia="楷体_GB2312"/>
              </w:rPr>
            </w:pPr>
            <w:r w:rsidRPr="00453ACA">
              <w:rPr>
                <w:rFonts w:eastAsia="楷体_GB2312"/>
              </w:rPr>
              <w:t>0.9*CP</w:t>
            </w:r>
          </w:p>
        </w:tc>
        <w:tc>
          <w:tcPr>
            <w:tcW w:w="661" w:type="pct"/>
            <w:vAlign w:val="center"/>
          </w:tcPr>
          <w:p w14:paraId="71CDF8DD" w14:textId="77777777" w:rsidR="002603CF" w:rsidRPr="00453ACA" w:rsidRDefault="002603CF" w:rsidP="003547CA">
            <w:pPr>
              <w:jc w:val="center"/>
              <w:rPr>
                <w:rFonts w:eastAsia="楷体_GB2312"/>
              </w:rPr>
            </w:pPr>
            <w:r w:rsidRPr="00453ACA">
              <w:t>-1.83</w:t>
            </w:r>
          </w:p>
        </w:tc>
        <w:tc>
          <w:tcPr>
            <w:tcW w:w="740" w:type="pct"/>
            <w:vAlign w:val="center"/>
          </w:tcPr>
          <w:p w14:paraId="05D1312C" w14:textId="77777777" w:rsidR="002603CF" w:rsidRPr="00453ACA" w:rsidRDefault="002603CF" w:rsidP="003547CA">
            <w:pPr>
              <w:jc w:val="center"/>
              <w:rPr>
                <w:rFonts w:eastAsia="楷体_GB2312"/>
              </w:rPr>
            </w:pPr>
            <w:r w:rsidRPr="00453ACA">
              <w:t>-0.445</w:t>
            </w:r>
          </w:p>
        </w:tc>
        <w:tc>
          <w:tcPr>
            <w:tcW w:w="736" w:type="pct"/>
            <w:vAlign w:val="center"/>
          </w:tcPr>
          <w:p w14:paraId="45581FCE" w14:textId="77777777" w:rsidR="002603CF" w:rsidRPr="00453ACA" w:rsidRDefault="002603CF" w:rsidP="003547CA">
            <w:pPr>
              <w:jc w:val="center"/>
              <w:rPr>
                <w:rFonts w:eastAsia="楷体_GB2312"/>
              </w:rPr>
            </w:pPr>
            <w:r w:rsidRPr="00453ACA">
              <w:t>0.626</w:t>
            </w:r>
          </w:p>
        </w:tc>
        <w:tc>
          <w:tcPr>
            <w:tcW w:w="736" w:type="pct"/>
            <w:vAlign w:val="center"/>
          </w:tcPr>
          <w:p w14:paraId="60C8EBDD" w14:textId="77777777" w:rsidR="002603CF" w:rsidRPr="00453ACA" w:rsidRDefault="002603CF" w:rsidP="003547CA">
            <w:pPr>
              <w:jc w:val="center"/>
              <w:rPr>
                <w:rFonts w:eastAsia="楷体_GB2312"/>
              </w:rPr>
            </w:pPr>
            <w:r w:rsidRPr="00453ACA">
              <w:t>1.385</w:t>
            </w:r>
          </w:p>
        </w:tc>
        <w:tc>
          <w:tcPr>
            <w:tcW w:w="736" w:type="pct"/>
            <w:vAlign w:val="center"/>
          </w:tcPr>
          <w:p w14:paraId="170D68CF" w14:textId="77777777" w:rsidR="002603CF" w:rsidRPr="00453ACA" w:rsidRDefault="002603CF" w:rsidP="003547CA">
            <w:pPr>
              <w:jc w:val="center"/>
              <w:rPr>
                <w:rFonts w:eastAsia="楷体_GB2312"/>
              </w:rPr>
            </w:pPr>
            <w:r w:rsidRPr="00453ACA">
              <w:t>1.071</w:t>
            </w:r>
          </w:p>
        </w:tc>
        <w:tc>
          <w:tcPr>
            <w:tcW w:w="734" w:type="pct"/>
            <w:shd w:val="clear" w:color="auto" w:fill="E7E6E6" w:themeFill="background2"/>
            <w:vAlign w:val="center"/>
          </w:tcPr>
          <w:p w14:paraId="787A99C6" w14:textId="77777777" w:rsidR="002603CF" w:rsidRPr="00453ACA" w:rsidRDefault="002603CF" w:rsidP="003547CA">
            <w:pPr>
              <w:jc w:val="center"/>
              <w:rPr>
                <w:rFonts w:eastAsia="楷体_GB2312"/>
              </w:rPr>
            </w:pPr>
            <w:r w:rsidRPr="00453ACA">
              <w:t>1.385</w:t>
            </w:r>
          </w:p>
        </w:tc>
      </w:tr>
      <w:tr w:rsidR="002603CF" w:rsidRPr="00453ACA" w14:paraId="05ECED8D" w14:textId="77777777" w:rsidTr="001C359E">
        <w:trPr>
          <w:trHeight w:hRule="exact" w:val="454"/>
          <w:jc w:val="center"/>
        </w:trPr>
        <w:tc>
          <w:tcPr>
            <w:tcW w:w="657" w:type="pct"/>
            <w:vAlign w:val="center"/>
          </w:tcPr>
          <w:p w14:paraId="0F3ADF28" w14:textId="77777777" w:rsidR="002603CF" w:rsidRPr="00453ACA" w:rsidRDefault="002603CF" w:rsidP="003547CA">
            <w:pPr>
              <w:jc w:val="center"/>
              <w:rPr>
                <w:rFonts w:eastAsia="楷体_GB2312"/>
              </w:rPr>
            </w:pPr>
            <w:r w:rsidRPr="00453ACA">
              <w:rPr>
                <w:rFonts w:eastAsia="楷体_GB2312"/>
              </w:rPr>
              <w:t>CP</w:t>
            </w:r>
          </w:p>
        </w:tc>
        <w:tc>
          <w:tcPr>
            <w:tcW w:w="661" w:type="pct"/>
            <w:vAlign w:val="center"/>
          </w:tcPr>
          <w:p w14:paraId="608FBAC6" w14:textId="77777777" w:rsidR="002603CF" w:rsidRPr="00453ACA" w:rsidRDefault="002603CF" w:rsidP="003547CA">
            <w:pPr>
              <w:jc w:val="center"/>
              <w:rPr>
                <w:rFonts w:eastAsia="楷体_GB2312"/>
              </w:rPr>
            </w:pPr>
            <w:r w:rsidRPr="00453ACA">
              <w:t>-1.811</w:t>
            </w:r>
          </w:p>
        </w:tc>
        <w:tc>
          <w:tcPr>
            <w:tcW w:w="740" w:type="pct"/>
            <w:vAlign w:val="center"/>
          </w:tcPr>
          <w:p w14:paraId="04FD3572" w14:textId="77777777" w:rsidR="002603CF" w:rsidRPr="00453ACA" w:rsidRDefault="002603CF" w:rsidP="003547CA">
            <w:pPr>
              <w:jc w:val="center"/>
              <w:rPr>
                <w:rFonts w:eastAsia="楷体_GB2312"/>
              </w:rPr>
            </w:pPr>
            <w:r w:rsidRPr="00453ACA">
              <w:t>-0.423</w:t>
            </w:r>
          </w:p>
        </w:tc>
        <w:tc>
          <w:tcPr>
            <w:tcW w:w="736" w:type="pct"/>
            <w:vAlign w:val="center"/>
          </w:tcPr>
          <w:p w14:paraId="00F7FF08" w14:textId="77777777" w:rsidR="002603CF" w:rsidRPr="00453ACA" w:rsidRDefault="002603CF" w:rsidP="003547CA">
            <w:pPr>
              <w:jc w:val="center"/>
              <w:rPr>
                <w:rFonts w:eastAsia="楷体_GB2312"/>
              </w:rPr>
            </w:pPr>
            <w:r w:rsidRPr="00453ACA">
              <w:t>0.615</w:t>
            </w:r>
          </w:p>
        </w:tc>
        <w:tc>
          <w:tcPr>
            <w:tcW w:w="736" w:type="pct"/>
            <w:vAlign w:val="center"/>
          </w:tcPr>
          <w:p w14:paraId="44FF7441" w14:textId="77777777" w:rsidR="002603CF" w:rsidRPr="00453ACA" w:rsidRDefault="002603CF" w:rsidP="003547CA">
            <w:pPr>
              <w:jc w:val="center"/>
              <w:rPr>
                <w:rFonts w:eastAsia="楷体_GB2312"/>
              </w:rPr>
            </w:pPr>
            <w:r w:rsidRPr="00453ACA">
              <w:t>1.388</w:t>
            </w:r>
          </w:p>
        </w:tc>
        <w:tc>
          <w:tcPr>
            <w:tcW w:w="736" w:type="pct"/>
            <w:vAlign w:val="center"/>
          </w:tcPr>
          <w:p w14:paraId="171BAABF" w14:textId="77777777" w:rsidR="002603CF" w:rsidRPr="00453ACA" w:rsidRDefault="002603CF" w:rsidP="003547CA">
            <w:pPr>
              <w:jc w:val="center"/>
              <w:rPr>
                <w:rFonts w:eastAsia="楷体_GB2312"/>
              </w:rPr>
            </w:pPr>
            <w:r w:rsidRPr="00453ACA">
              <w:t>1.038</w:t>
            </w:r>
          </w:p>
        </w:tc>
        <w:tc>
          <w:tcPr>
            <w:tcW w:w="734" w:type="pct"/>
            <w:shd w:val="clear" w:color="auto" w:fill="E7E6E6" w:themeFill="background2"/>
            <w:vAlign w:val="center"/>
          </w:tcPr>
          <w:p w14:paraId="1B722B1E" w14:textId="77777777" w:rsidR="002603CF" w:rsidRPr="00453ACA" w:rsidRDefault="002603CF" w:rsidP="003547CA">
            <w:pPr>
              <w:jc w:val="center"/>
              <w:rPr>
                <w:rFonts w:eastAsia="楷体_GB2312"/>
              </w:rPr>
            </w:pPr>
            <w:r w:rsidRPr="00453ACA">
              <w:t>1.388</w:t>
            </w:r>
          </w:p>
        </w:tc>
      </w:tr>
      <w:tr w:rsidR="002603CF" w:rsidRPr="00453ACA" w14:paraId="73DB38B0" w14:textId="77777777" w:rsidTr="001C359E">
        <w:trPr>
          <w:trHeight w:hRule="exact" w:val="454"/>
          <w:jc w:val="center"/>
        </w:trPr>
        <w:tc>
          <w:tcPr>
            <w:tcW w:w="657" w:type="pct"/>
            <w:vAlign w:val="center"/>
          </w:tcPr>
          <w:p w14:paraId="6D61F0EB" w14:textId="77777777" w:rsidR="002603CF" w:rsidRPr="00453ACA" w:rsidRDefault="002603CF" w:rsidP="003547CA">
            <w:pPr>
              <w:jc w:val="center"/>
              <w:rPr>
                <w:rFonts w:eastAsia="楷体_GB2312"/>
              </w:rPr>
            </w:pPr>
            <w:r w:rsidRPr="00453ACA">
              <w:rPr>
                <w:rFonts w:eastAsia="楷体_GB2312"/>
              </w:rPr>
              <w:t>-0.5*CP</w:t>
            </w:r>
          </w:p>
        </w:tc>
        <w:tc>
          <w:tcPr>
            <w:tcW w:w="661" w:type="pct"/>
            <w:vAlign w:val="center"/>
          </w:tcPr>
          <w:p w14:paraId="61645823" w14:textId="77777777" w:rsidR="002603CF" w:rsidRPr="00453ACA" w:rsidRDefault="002603CF" w:rsidP="003547CA">
            <w:pPr>
              <w:jc w:val="center"/>
              <w:rPr>
                <w:rFonts w:eastAsia="楷体_GB2312"/>
              </w:rPr>
            </w:pPr>
            <w:r w:rsidRPr="00453ACA">
              <w:t>-2.155</w:t>
            </w:r>
          </w:p>
        </w:tc>
        <w:tc>
          <w:tcPr>
            <w:tcW w:w="740" w:type="pct"/>
            <w:vAlign w:val="center"/>
          </w:tcPr>
          <w:p w14:paraId="61961ECA" w14:textId="77777777" w:rsidR="002603CF" w:rsidRPr="00453ACA" w:rsidRDefault="002603CF" w:rsidP="003547CA">
            <w:pPr>
              <w:jc w:val="center"/>
              <w:rPr>
                <w:rFonts w:eastAsia="楷体_GB2312"/>
              </w:rPr>
            </w:pPr>
            <w:r w:rsidRPr="00453ACA">
              <w:t>-0.594</w:t>
            </w:r>
          </w:p>
        </w:tc>
        <w:tc>
          <w:tcPr>
            <w:tcW w:w="736" w:type="pct"/>
            <w:vAlign w:val="center"/>
          </w:tcPr>
          <w:p w14:paraId="572810AF" w14:textId="77777777" w:rsidR="002603CF" w:rsidRPr="00453ACA" w:rsidRDefault="002603CF" w:rsidP="003547CA">
            <w:pPr>
              <w:jc w:val="center"/>
              <w:rPr>
                <w:rFonts w:eastAsia="楷体_GB2312"/>
              </w:rPr>
            </w:pPr>
            <w:r w:rsidRPr="00453ACA">
              <w:t>0.585</w:t>
            </w:r>
          </w:p>
        </w:tc>
        <w:tc>
          <w:tcPr>
            <w:tcW w:w="736" w:type="pct"/>
            <w:vAlign w:val="center"/>
          </w:tcPr>
          <w:p w14:paraId="3714F998" w14:textId="77777777" w:rsidR="002603CF" w:rsidRPr="00453ACA" w:rsidRDefault="002603CF" w:rsidP="003547CA">
            <w:pPr>
              <w:jc w:val="center"/>
              <w:rPr>
                <w:rFonts w:eastAsia="楷体_GB2312"/>
              </w:rPr>
            </w:pPr>
            <w:r w:rsidRPr="00453ACA">
              <w:t>1.561</w:t>
            </w:r>
          </w:p>
        </w:tc>
        <w:tc>
          <w:tcPr>
            <w:tcW w:w="736" w:type="pct"/>
            <w:vAlign w:val="center"/>
          </w:tcPr>
          <w:p w14:paraId="3AB804E6" w14:textId="77777777" w:rsidR="002603CF" w:rsidRPr="00453ACA" w:rsidRDefault="002603CF" w:rsidP="003547CA">
            <w:pPr>
              <w:jc w:val="center"/>
              <w:rPr>
                <w:rFonts w:eastAsia="楷体_GB2312"/>
              </w:rPr>
            </w:pPr>
            <w:r w:rsidRPr="00453ACA">
              <w:t>1.179</w:t>
            </w:r>
          </w:p>
        </w:tc>
        <w:tc>
          <w:tcPr>
            <w:tcW w:w="734" w:type="pct"/>
            <w:shd w:val="clear" w:color="auto" w:fill="E7E6E6" w:themeFill="background2"/>
            <w:vAlign w:val="center"/>
          </w:tcPr>
          <w:p w14:paraId="40A0CCBD" w14:textId="77777777" w:rsidR="002603CF" w:rsidRPr="00453ACA" w:rsidRDefault="002603CF" w:rsidP="003547CA">
            <w:pPr>
              <w:jc w:val="center"/>
              <w:rPr>
                <w:rFonts w:eastAsia="楷体_GB2312"/>
              </w:rPr>
            </w:pPr>
            <w:r w:rsidRPr="00453ACA">
              <w:t>1.561</w:t>
            </w:r>
          </w:p>
        </w:tc>
      </w:tr>
      <w:tr w:rsidR="002603CF" w:rsidRPr="00453ACA" w14:paraId="6E6F05F0" w14:textId="77777777" w:rsidTr="001C359E">
        <w:trPr>
          <w:trHeight w:hRule="exact" w:val="454"/>
          <w:jc w:val="center"/>
        </w:trPr>
        <w:tc>
          <w:tcPr>
            <w:tcW w:w="657" w:type="pct"/>
            <w:vAlign w:val="center"/>
          </w:tcPr>
          <w:p w14:paraId="3C1AA376" w14:textId="77777777" w:rsidR="002603CF" w:rsidRPr="00453ACA" w:rsidRDefault="002603CF" w:rsidP="003547CA">
            <w:pPr>
              <w:jc w:val="center"/>
              <w:rPr>
                <w:rFonts w:eastAsia="楷体_GB2312"/>
              </w:rPr>
            </w:pPr>
            <w:r w:rsidRPr="00453ACA">
              <w:rPr>
                <w:rFonts w:eastAsia="楷体_GB2312"/>
              </w:rPr>
              <w:t>-0.9*CP</w:t>
            </w:r>
          </w:p>
        </w:tc>
        <w:tc>
          <w:tcPr>
            <w:tcW w:w="661" w:type="pct"/>
            <w:vAlign w:val="center"/>
          </w:tcPr>
          <w:p w14:paraId="64FDB284" w14:textId="77777777" w:rsidR="002603CF" w:rsidRPr="00453ACA" w:rsidRDefault="002603CF" w:rsidP="003547CA">
            <w:pPr>
              <w:jc w:val="center"/>
              <w:rPr>
                <w:rFonts w:eastAsia="楷体_GB2312"/>
              </w:rPr>
            </w:pPr>
            <w:r w:rsidRPr="00453ACA">
              <w:t>-2.729</w:t>
            </w:r>
          </w:p>
        </w:tc>
        <w:tc>
          <w:tcPr>
            <w:tcW w:w="740" w:type="pct"/>
            <w:vAlign w:val="center"/>
          </w:tcPr>
          <w:p w14:paraId="73B66B2F" w14:textId="77777777" w:rsidR="002603CF" w:rsidRPr="00453ACA" w:rsidRDefault="002603CF" w:rsidP="003547CA">
            <w:pPr>
              <w:jc w:val="center"/>
              <w:rPr>
                <w:rFonts w:eastAsia="楷体_GB2312"/>
              </w:rPr>
            </w:pPr>
            <w:r w:rsidRPr="00453ACA">
              <w:t>-1.136</w:t>
            </w:r>
          </w:p>
        </w:tc>
        <w:tc>
          <w:tcPr>
            <w:tcW w:w="736" w:type="pct"/>
            <w:vAlign w:val="center"/>
          </w:tcPr>
          <w:p w14:paraId="383AE63B" w14:textId="77777777" w:rsidR="002603CF" w:rsidRPr="00453ACA" w:rsidRDefault="002603CF" w:rsidP="003547CA">
            <w:pPr>
              <w:jc w:val="center"/>
              <w:rPr>
                <w:rFonts w:eastAsia="楷体_GB2312"/>
              </w:rPr>
            </w:pPr>
            <w:r w:rsidRPr="00453ACA">
              <w:t>0.159</w:t>
            </w:r>
          </w:p>
        </w:tc>
        <w:tc>
          <w:tcPr>
            <w:tcW w:w="736" w:type="pct"/>
            <w:vAlign w:val="center"/>
          </w:tcPr>
          <w:p w14:paraId="469F3E86" w14:textId="77777777" w:rsidR="002603CF" w:rsidRPr="00453ACA" w:rsidRDefault="002603CF" w:rsidP="003547CA">
            <w:pPr>
              <w:jc w:val="center"/>
              <w:rPr>
                <w:rFonts w:eastAsia="楷体_GB2312"/>
              </w:rPr>
            </w:pPr>
            <w:r w:rsidRPr="00453ACA">
              <w:t>1.593</w:t>
            </w:r>
          </w:p>
        </w:tc>
        <w:tc>
          <w:tcPr>
            <w:tcW w:w="736" w:type="pct"/>
            <w:vAlign w:val="center"/>
          </w:tcPr>
          <w:p w14:paraId="662E7365" w14:textId="77777777" w:rsidR="002603CF" w:rsidRPr="00453ACA" w:rsidRDefault="002603CF" w:rsidP="003547CA">
            <w:pPr>
              <w:jc w:val="center"/>
              <w:rPr>
                <w:rFonts w:eastAsia="楷体_GB2312"/>
              </w:rPr>
            </w:pPr>
            <w:r w:rsidRPr="00453ACA">
              <w:t>1.295</w:t>
            </w:r>
          </w:p>
        </w:tc>
        <w:tc>
          <w:tcPr>
            <w:tcW w:w="734" w:type="pct"/>
            <w:shd w:val="clear" w:color="auto" w:fill="E7E6E6" w:themeFill="background2"/>
            <w:vAlign w:val="center"/>
          </w:tcPr>
          <w:p w14:paraId="1F0DC5EE" w14:textId="77777777" w:rsidR="002603CF" w:rsidRPr="00453ACA" w:rsidRDefault="002603CF" w:rsidP="003547CA">
            <w:pPr>
              <w:jc w:val="center"/>
              <w:rPr>
                <w:rFonts w:eastAsia="楷体_GB2312"/>
              </w:rPr>
            </w:pPr>
            <w:r w:rsidRPr="00453ACA">
              <w:t>1.593</w:t>
            </w:r>
          </w:p>
        </w:tc>
      </w:tr>
      <w:tr w:rsidR="002603CF" w:rsidRPr="00453ACA" w14:paraId="4F55DD73" w14:textId="77777777" w:rsidTr="001C359E">
        <w:trPr>
          <w:trHeight w:hRule="exact" w:val="454"/>
          <w:jc w:val="center"/>
        </w:trPr>
        <w:tc>
          <w:tcPr>
            <w:tcW w:w="657" w:type="pct"/>
            <w:vAlign w:val="center"/>
          </w:tcPr>
          <w:p w14:paraId="3443B728" w14:textId="77777777" w:rsidR="002603CF" w:rsidRPr="00453ACA" w:rsidRDefault="002603CF" w:rsidP="003547CA">
            <w:pPr>
              <w:jc w:val="center"/>
              <w:rPr>
                <w:rFonts w:eastAsia="楷体_GB2312"/>
              </w:rPr>
            </w:pPr>
            <w:r w:rsidRPr="00453ACA">
              <w:rPr>
                <w:rFonts w:eastAsia="楷体_GB2312"/>
              </w:rPr>
              <w:t>-CP</w:t>
            </w:r>
          </w:p>
        </w:tc>
        <w:tc>
          <w:tcPr>
            <w:tcW w:w="661" w:type="pct"/>
            <w:vAlign w:val="center"/>
          </w:tcPr>
          <w:p w14:paraId="24D653D2" w14:textId="77777777" w:rsidR="002603CF" w:rsidRPr="00453ACA" w:rsidRDefault="002603CF" w:rsidP="003547CA">
            <w:pPr>
              <w:jc w:val="center"/>
              <w:rPr>
                <w:rFonts w:eastAsia="楷体_GB2312"/>
              </w:rPr>
            </w:pPr>
            <w:r w:rsidRPr="00453ACA">
              <w:t>-2.897</w:t>
            </w:r>
          </w:p>
        </w:tc>
        <w:tc>
          <w:tcPr>
            <w:tcW w:w="740" w:type="pct"/>
            <w:vAlign w:val="center"/>
          </w:tcPr>
          <w:p w14:paraId="4D5A7468" w14:textId="77777777" w:rsidR="002603CF" w:rsidRPr="00453ACA" w:rsidRDefault="002603CF" w:rsidP="003547CA">
            <w:pPr>
              <w:jc w:val="center"/>
              <w:rPr>
                <w:rFonts w:eastAsia="楷体_GB2312"/>
              </w:rPr>
            </w:pPr>
            <w:r w:rsidRPr="00453ACA">
              <w:t>-1.267</w:t>
            </w:r>
          </w:p>
        </w:tc>
        <w:tc>
          <w:tcPr>
            <w:tcW w:w="736" w:type="pct"/>
            <w:vAlign w:val="center"/>
          </w:tcPr>
          <w:p w14:paraId="2230A0CF" w14:textId="77777777" w:rsidR="002603CF" w:rsidRPr="00453ACA" w:rsidRDefault="002603CF" w:rsidP="003547CA">
            <w:pPr>
              <w:jc w:val="center"/>
              <w:rPr>
                <w:rFonts w:eastAsia="楷体_GB2312"/>
              </w:rPr>
            </w:pPr>
            <w:r w:rsidRPr="00453ACA">
              <w:t>0.071</w:t>
            </w:r>
          </w:p>
        </w:tc>
        <w:tc>
          <w:tcPr>
            <w:tcW w:w="736" w:type="pct"/>
            <w:vAlign w:val="center"/>
          </w:tcPr>
          <w:p w14:paraId="3E95F5AC" w14:textId="77777777" w:rsidR="002603CF" w:rsidRPr="00453ACA" w:rsidRDefault="002603CF" w:rsidP="003547CA">
            <w:pPr>
              <w:jc w:val="center"/>
              <w:rPr>
                <w:rFonts w:eastAsia="楷体_GB2312"/>
              </w:rPr>
            </w:pPr>
            <w:r w:rsidRPr="00453ACA">
              <w:t>1.63</w:t>
            </w:r>
          </w:p>
        </w:tc>
        <w:tc>
          <w:tcPr>
            <w:tcW w:w="736" w:type="pct"/>
            <w:vAlign w:val="center"/>
          </w:tcPr>
          <w:p w14:paraId="19FEA479" w14:textId="77777777" w:rsidR="002603CF" w:rsidRPr="00453ACA" w:rsidRDefault="002603CF" w:rsidP="003547CA">
            <w:pPr>
              <w:jc w:val="center"/>
              <w:rPr>
                <w:rFonts w:eastAsia="楷体_GB2312"/>
              </w:rPr>
            </w:pPr>
            <w:r w:rsidRPr="00453ACA">
              <w:t>1.338</w:t>
            </w:r>
          </w:p>
        </w:tc>
        <w:tc>
          <w:tcPr>
            <w:tcW w:w="734" w:type="pct"/>
            <w:shd w:val="clear" w:color="auto" w:fill="E7E6E6" w:themeFill="background2"/>
            <w:vAlign w:val="center"/>
          </w:tcPr>
          <w:p w14:paraId="58F87964" w14:textId="77777777" w:rsidR="002603CF" w:rsidRPr="00453ACA" w:rsidRDefault="002603CF" w:rsidP="003547CA">
            <w:pPr>
              <w:jc w:val="center"/>
              <w:rPr>
                <w:rFonts w:eastAsia="楷体_GB2312"/>
              </w:rPr>
            </w:pPr>
            <w:r w:rsidRPr="00453ACA">
              <w:t>1.63</w:t>
            </w:r>
          </w:p>
        </w:tc>
      </w:tr>
    </w:tbl>
    <w:p w14:paraId="7E61BDF4" w14:textId="77777777" w:rsidR="002603CF" w:rsidRPr="00453ACA" w:rsidRDefault="002603CF" w:rsidP="000A634B">
      <w:pPr>
        <w:widowControl w:val="0"/>
        <w:overflowPunct/>
        <w:autoSpaceDE/>
        <w:spacing w:afterLines="50" w:after="120"/>
        <w:textAlignment w:val="auto"/>
        <w:rPr>
          <w:sz w:val="21"/>
          <w:szCs w:val="21"/>
          <w:lang w:val="en-US"/>
        </w:rPr>
      </w:pPr>
    </w:p>
    <w:p w14:paraId="06C13CEB" w14:textId="77777777" w:rsidR="002603CF" w:rsidRPr="00453ACA" w:rsidRDefault="002603CF" w:rsidP="002603CF">
      <w:pPr>
        <w:snapToGrid w:val="0"/>
        <w:spacing w:after="0" w:line="276" w:lineRule="auto"/>
        <w:jc w:val="center"/>
        <w:rPr>
          <w:b/>
        </w:rPr>
      </w:pPr>
      <w:r w:rsidRPr="00453ACA">
        <w:rPr>
          <w:b/>
        </w:rPr>
        <w:t>Table 3: SCS=120 kHz, TDL-A channel @ FR2</w:t>
      </w:r>
    </w:p>
    <w:tbl>
      <w:tblPr>
        <w:tblStyle w:val="Tabellengitternetz1"/>
        <w:tblW w:w="5000" w:type="pct"/>
        <w:jc w:val="center"/>
        <w:tblLook w:val="04A0" w:firstRow="1" w:lastRow="0" w:firstColumn="1" w:lastColumn="0" w:noHBand="0" w:noVBand="1"/>
      </w:tblPr>
      <w:tblGrid>
        <w:gridCol w:w="1117"/>
        <w:gridCol w:w="1117"/>
        <w:gridCol w:w="1125"/>
        <w:gridCol w:w="1260"/>
        <w:gridCol w:w="1254"/>
        <w:gridCol w:w="1254"/>
        <w:gridCol w:w="1254"/>
        <w:gridCol w:w="1250"/>
      </w:tblGrid>
      <w:tr w:rsidR="002603CF" w:rsidRPr="00453ACA" w14:paraId="694B92A2" w14:textId="77777777" w:rsidTr="001C359E">
        <w:trPr>
          <w:trHeight w:hRule="exact" w:val="567"/>
          <w:jc w:val="center"/>
        </w:trPr>
        <w:tc>
          <w:tcPr>
            <w:tcW w:w="580" w:type="pct"/>
            <w:vAlign w:val="center"/>
          </w:tcPr>
          <w:p w14:paraId="3E4ABFD7" w14:textId="395C0CAB" w:rsidR="002603CF" w:rsidRPr="00453ACA" w:rsidRDefault="002603CF" w:rsidP="003547CA">
            <w:pPr>
              <w:jc w:val="center"/>
              <w:rPr>
                <w:rFonts w:eastAsia="楷体_GB2312"/>
              </w:rPr>
            </w:pPr>
            <w:r w:rsidRPr="00453ACA">
              <w:rPr>
                <w:rFonts w:eastAsia="楷体_GB2312"/>
              </w:rPr>
              <w:t>Channel</w:t>
            </w:r>
          </w:p>
        </w:tc>
        <w:tc>
          <w:tcPr>
            <w:tcW w:w="580" w:type="pct"/>
            <w:vAlign w:val="center"/>
          </w:tcPr>
          <w:p w14:paraId="54AE64FC" w14:textId="77777777" w:rsidR="002603CF" w:rsidRPr="00453ACA" w:rsidRDefault="002603CF" w:rsidP="003547CA">
            <w:pPr>
              <w:jc w:val="center"/>
              <w:rPr>
                <w:rFonts w:eastAsia="楷体_GB2312"/>
              </w:rPr>
            </w:pPr>
            <w:r w:rsidRPr="00453ACA">
              <w:rPr>
                <w:rFonts w:eastAsia="楷体_GB2312"/>
              </w:rPr>
              <w:t>Relative delay</w:t>
            </w:r>
          </w:p>
        </w:tc>
        <w:tc>
          <w:tcPr>
            <w:tcW w:w="584" w:type="pct"/>
            <w:vAlign w:val="center"/>
          </w:tcPr>
          <w:p w14:paraId="4164F522" w14:textId="77777777" w:rsidR="002603CF" w:rsidRPr="00453ACA" w:rsidRDefault="002603CF" w:rsidP="003547CA">
            <w:pPr>
              <w:jc w:val="center"/>
              <w:rPr>
                <w:rFonts w:eastAsia="楷体_GB2312"/>
              </w:rPr>
            </w:pPr>
            <w:r w:rsidRPr="00453ACA">
              <w:rPr>
                <w:rFonts w:eastAsia="楷体_GB2312"/>
              </w:rPr>
              <w:t>5% (dB)</w:t>
            </w:r>
          </w:p>
        </w:tc>
        <w:tc>
          <w:tcPr>
            <w:tcW w:w="654" w:type="pct"/>
            <w:vAlign w:val="center"/>
          </w:tcPr>
          <w:p w14:paraId="591CEE2B" w14:textId="77777777" w:rsidR="002603CF" w:rsidRPr="00453ACA" w:rsidRDefault="002603CF" w:rsidP="003547CA">
            <w:pPr>
              <w:jc w:val="center"/>
              <w:rPr>
                <w:rFonts w:eastAsia="楷体_GB2312"/>
              </w:rPr>
            </w:pPr>
            <w:r w:rsidRPr="00453ACA">
              <w:rPr>
                <w:rFonts w:eastAsia="楷体_GB2312"/>
              </w:rPr>
              <w:t>50% (dB)</w:t>
            </w:r>
          </w:p>
        </w:tc>
        <w:tc>
          <w:tcPr>
            <w:tcW w:w="651" w:type="pct"/>
            <w:vAlign w:val="center"/>
          </w:tcPr>
          <w:p w14:paraId="45E9D923" w14:textId="77777777" w:rsidR="002603CF" w:rsidRPr="00453ACA" w:rsidRDefault="002603CF" w:rsidP="003547CA">
            <w:pPr>
              <w:jc w:val="center"/>
              <w:rPr>
                <w:rFonts w:eastAsia="楷体_GB2312"/>
              </w:rPr>
            </w:pPr>
            <w:r w:rsidRPr="00453ACA">
              <w:rPr>
                <w:rFonts w:eastAsia="楷体_GB2312"/>
              </w:rPr>
              <w:t>95% (dB)</w:t>
            </w:r>
          </w:p>
        </w:tc>
        <w:tc>
          <w:tcPr>
            <w:tcW w:w="651" w:type="pct"/>
            <w:vAlign w:val="center"/>
          </w:tcPr>
          <w:p w14:paraId="373BF4AC" w14:textId="77777777" w:rsidR="002603CF" w:rsidRPr="00453ACA" w:rsidRDefault="002603CF" w:rsidP="003547CA">
            <w:pPr>
              <w:jc w:val="center"/>
              <w:rPr>
                <w:rFonts w:eastAsia="楷体_GB2312"/>
              </w:rPr>
            </w:pPr>
            <w:r w:rsidRPr="00453ACA">
              <w:rPr>
                <w:rFonts w:eastAsia="楷体_GB2312"/>
              </w:rPr>
              <w:t>50%-5%</w:t>
            </w:r>
          </w:p>
        </w:tc>
        <w:tc>
          <w:tcPr>
            <w:tcW w:w="651" w:type="pct"/>
            <w:vAlign w:val="center"/>
          </w:tcPr>
          <w:p w14:paraId="122645FA" w14:textId="77777777" w:rsidR="002603CF" w:rsidRPr="00453ACA" w:rsidRDefault="002603CF" w:rsidP="003547CA">
            <w:pPr>
              <w:jc w:val="center"/>
              <w:rPr>
                <w:rFonts w:eastAsia="楷体_GB2312"/>
              </w:rPr>
            </w:pPr>
            <w:r w:rsidRPr="00453ACA">
              <w:rPr>
                <w:rFonts w:eastAsia="楷体_GB2312"/>
              </w:rPr>
              <w:t>95%-50%</w:t>
            </w:r>
          </w:p>
        </w:tc>
        <w:tc>
          <w:tcPr>
            <w:tcW w:w="649" w:type="pct"/>
            <w:shd w:val="clear" w:color="auto" w:fill="E7E6E6" w:themeFill="background2"/>
            <w:vAlign w:val="center"/>
          </w:tcPr>
          <w:p w14:paraId="615732FA" w14:textId="77777777" w:rsidR="002603CF" w:rsidRPr="00453ACA" w:rsidRDefault="002603CF" w:rsidP="003547CA">
            <w:pPr>
              <w:jc w:val="center"/>
              <w:rPr>
                <w:rFonts w:eastAsia="楷体_GB2312"/>
              </w:rPr>
            </w:pPr>
            <w:r w:rsidRPr="00453ACA">
              <w:rPr>
                <w:rFonts w:eastAsia="楷体_GB2312"/>
              </w:rPr>
              <w:t>Relative accuracy</w:t>
            </w:r>
          </w:p>
        </w:tc>
      </w:tr>
      <w:tr w:rsidR="002603CF" w:rsidRPr="00453ACA" w14:paraId="192C185B" w14:textId="77777777" w:rsidTr="001C359E">
        <w:trPr>
          <w:trHeight w:hRule="exact" w:val="454"/>
          <w:jc w:val="center"/>
        </w:trPr>
        <w:tc>
          <w:tcPr>
            <w:tcW w:w="580" w:type="pct"/>
            <w:vMerge w:val="restart"/>
            <w:vAlign w:val="center"/>
          </w:tcPr>
          <w:p w14:paraId="13454DAF" w14:textId="77777777" w:rsidR="002603CF" w:rsidRPr="00453ACA" w:rsidRDefault="002603CF" w:rsidP="003547CA">
            <w:pPr>
              <w:jc w:val="center"/>
              <w:rPr>
                <w:rFonts w:eastAsia="楷体_GB2312"/>
              </w:rPr>
            </w:pPr>
            <w:r w:rsidRPr="00453ACA">
              <w:rPr>
                <w:rFonts w:eastAsia="楷体_GB2312"/>
              </w:rPr>
              <w:t>TDL-A with 30ns delay spread</w:t>
            </w:r>
          </w:p>
        </w:tc>
        <w:tc>
          <w:tcPr>
            <w:tcW w:w="580" w:type="pct"/>
            <w:vAlign w:val="center"/>
          </w:tcPr>
          <w:p w14:paraId="64C1FD93" w14:textId="77777777" w:rsidR="002603CF" w:rsidRPr="00453ACA" w:rsidRDefault="002603CF" w:rsidP="003547CA">
            <w:pPr>
              <w:jc w:val="center"/>
              <w:rPr>
                <w:rFonts w:eastAsia="楷体_GB2312"/>
              </w:rPr>
            </w:pPr>
            <w:r w:rsidRPr="00453ACA">
              <w:rPr>
                <w:rFonts w:eastAsia="楷体_GB2312"/>
              </w:rPr>
              <w:t>0</w:t>
            </w:r>
          </w:p>
        </w:tc>
        <w:tc>
          <w:tcPr>
            <w:tcW w:w="584" w:type="pct"/>
            <w:vAlign w:val="center"/>
          </w:tcPr>
          <w:p w14:paraId="0129E9CA" w14:textId="77777777" w:rsidR="002603CF" w:rsidRPr="00453ACA" w:rsidRDefault="002603CF" w:rsidP="003547CA">
            <w:pPr>
              <w:jc w:val="center"/>
              <w:rPr>
                <w:rFonts w:eastAsia="楷体_GB2312"/>
              </w:rPr>
            </w:pPr>
            <w:r w:rsidRPr="00453ACA">
              <w:t>-4.811</w:t>
            </w:r>
          </w:p>
        </w:tc>
        <w:tc>
          <w:tcPr>
            <w:tcW w:w="654" w:type="pct"/>
            <w:vAlign w:val="center"/>
          </w:tcPr>
          <w:p w14:paraId="3FFAA7C0" w14:textId="77777777" w:rsidR="002603CF" w:rsidRPr="00453ACA" w:rsidRDefault="002603CF" w:rsidP="003547CA">
            <w:pPr>
              <w:jc w:val="center"/>
              <w:rPr>
                <w:rFonts w:eastAsia="楷体_GB2312"/>
              </w:rPr>
            </w:pPr>
            <w:r w:rsidRPr="00453ACA">
              <w:t>0.263</w:t>
            </w:r>
          </w:p>
        </w:tc>
        <w:tc>
          <w:tcPr>
            <w:tcW w:w="651" w:type="pct"/>
            <w:vAlign w:val="center"/>
          </w:tcPr>
          <w:p w14:paraId="0E024187" w14:textId="77777777" w:rsidR="002603CF" w:rsidRPr="00453ACA" w:rsidRDefault="002603CF" w:rsidP="003547CA">
            <w:pPr>
              <w:jc w:val="center"/>
              <w:rPr>
                <w:rFonts w:eastAsia="楷体_GB2312"/>
              </w:rPr>
            </w:pPr>
            <w:r w:rsidRPr="00453ACA">
              <w:t>4.603</w:t>
            </w:r>
          </w:p>
        </w:tc>
        <w:tc>
          <w:tcPr>
            <w:tcW w:w="651" w:type="pct"/>
            <w:vAlign w:val="center"/>
          </w:tcPr>
          <w:p w14:paraId="07988FA5" w14:textId="77777777" w:rsidR="002603CF" w:rsidRPr="00453ACA" w:rsidRDefault="002603CF" w:rsidP="003547CA">
            <w:pPr>
              <w:jc w:val="center"/>
              <w:rPr>
                <w:rFonts w:eastAsia="楷体_GB2312"/>
              </w:rPr>
            </w:pPr>
            <w:r w:rsidRPr="00453ACA">
              <w:t>5.074</w:t>
            </w:r>
          </w:p>
        </w:tc>
        <w:tc>
          <w:tcPr>
            <w:tcW w:w="651" w:type="pct"/>
            <w:vAlign w:val="center"/>
          </w:tcPr>
          <w:p w14:paraId="02CB57E1" w14:textId="77777777" w:rsidR="002603CF" w:rsidRPr="00453ACA" w:rsidRDefault="002603CF" w:rsidP="003547CA">
            <w:pPr>
              <w:jc w:val="center"/>
              <w:rPr>
                <w:rFonts w:eastAsia="楷体_GB2312"/>
              </w:rPr>
            </w:pPr>
            <w:r w:rsidRPr="00453ACA">
              <w:t>4.34</w:t>
            </w:r>
          </w:p>
        </w:tc>
        <w:tc>
          <w:tcPr>
            <w:tcW w:w="649" w:type="pct"/>
            <w:shd w:val="clear" w:color="auto" w:fill="E7E6E6" w:themeFill="background2"/>
            <w:vAlign w:val="center"/>
          </w:tcPr>
          <w:p w14:paraId="4DF70949" w14:textId="77777777" w:rsidR="002603CF" w:rsidRPr="00453ACA" w:rsidRDefault="002603CF" w:rsidP="003547CA">
            <w:pPr>
              <w:jc w:val="center"/>
              <w:rPr>
                <w:rFonts w:eastAsia="楷体_GB2312"/>
              </w:rPr>
            </w:pPr>
            <w:r w:rsidRPr="00453ACA">
              <w:t>5.074</w:t>
            </w:r>
          </w:p>
        </w:tc>
      </w:tr>
      <w:tr w:rsidR="002603CF" w:rsidRPr="00453ACA" w14:paraId="46A80FD4" w14:textId="77777777" w:rsidTr="001C359E">
        <w:trPr>
          <w:trHeight w:hRule="exact" w:val="454"/>
          <w:jc w:val="center"/>
        </w:trPr>
        <w:tc>
          <w:tcPr>
            <w:tcW w:w="580" w:type="pct"/>
            <w:vMerge/>
            <w:vAlign w:val="center"/>
          </w:tcPr>
          <w:p w14:paraId="4BAF1594" w14:textId="77777777" w:rsidR="002603CF" w:rsidRPr="00453ACA" w:rsidRDefault="002603CF" w:rsidP="003547CA">
            <w:pPr>
              <w:jc w:val="center"/>
              <w:rPr>
                <w:rFonts w:eastAsia="楷体_GB2312"/>
              </w:rPr>
            </w:pPr>
          </w:p>
        </w:tc>
        <w:tc>
          <w:tcPr>
            <w:tcW w:w="580" w:type="pct"/>
            <w:vAlign w:val="center"/>
          </w:tcPr>
          <w:p w14:paraId="16DBA34A" w14:textId="77777777" w:rsidR="002603CF" w:rsidRPr="00453ACA" w:rsidRDefault="002603CF" w:rsidP="003547CA">
            <w:pPr>
              <w:jc w:val="center"/>
              <w:rPr>
                <w:rFonts w:eastAsia="楷体_GB2312"/>
              </w:rPr>
            </w:pPr>
            <w:r w:rsidRPr="00453ACA">
              <w:rPr>
                <w:rFonts w:eastAsia="楷体_GB2312"/>
              </w:rPr>
              <w:t>0.5*CP</w:t>
            </w:r>
          </w:p>
        </w:tc>
        <w:tc>
          <w:tcPr>
            <w:tcW w:w="584" w:type="pct"/>
            <w:vAlign w:val="center"/>
          </w:tcPr>
          <w:p w14:paraId="0313FD2B" w14:textId="77777777" w:rsidR="002603CF" w:rsidRPr="00453ACA" w:rsidRDefault="002603CF" w:rsidP="003547CA">
            <w:pPr>
              <w:jc w:val="center"/>
              <w:rPr>
                <w:rFonts w:eastAsia="楷体_GB2312"/>
              </w:rPr>
            </w:pPr>
            <w:r w:rsidRPr="00453ACA">
              <w:t>-4.843</w:t>
            </w:r>
          </w:p>
        </w:tc>
        <w:tc>
          <w:tcPr>
            <w:tcW w:w="654" w:type="pct"/>
            <w:vAlign w:val="center"/>
          </w:tcPr>
          <w:p w14:paraId="30E3FF56" w14:textId="77777777" w:rsidR="002603CF" w:rsidRPr="00453ACA" w:rsidRDefault="002603CF" w:rsidP="003547CA">
            <w:pPr>
              <w:jc w:val="center"/>
              <w:rPr>
                <w:rFonts w:eastAsia="楷体_GB2312"/>
              </w:rPr>
            </w:pPr>
            <w:r w:rsidRPr="00453ACA">
              <w:t>0.028</w:t>
            </w:r>
          </w:p>
        </w:tc>
        <w:tc>
          <w:tcPr>
            <w:tcW w:w="651" w:type="pct"/>
            <w:vAlign w:val="center"/>
          </w:tcPr>
          <w:p w14:paraId="35C7603C" w14:textId="77777777" w:rsidR="002603CF" w:rsidRPr="00453ACA" w:rsidRDefault="002603CF" w:rsidP="003547CA">
            <w:pPr>
              <w:jc w:val="center"/>
              <w:rPr>
                <w:rFonts w:eastAsia="楷体_GB2312"/>
              </w:rPr>
            </w:pPr>
            <w:r w:rsidRPr="00453ACA">
              <w:t>4.249</w:t>
            </w:r>
          </w:p>
        </w:tc>
        <w:tc>
          <w:tcPr>
            <w:tcW w:w="651" w:type="pct"/>
            <w:vAlign w:val="center"/>
          </w:tcPr>
          <w:p w14:paraId="3CC3AE0C" w14:textId="77777777" w:rsidR="002603CF" w:rsidRPr="00453ACA" w:rsidRDefault="002603CF" w:rsidP="003547CA">
            <w:pPr>
              <w:jc w:val="center"/>
              <w:rPr>
                <w:rFonts w:eastAsia="楷体_GB2312"/>
              </w:rPr>
            </w:pPr>
            <w:r w:rsidRPr="00453ACA">
              <w:t>4.871</w:t>
            </w:r>
          </w:p>
        </w:tc>
        <w:tc>
          <w:tcPr>
            <w:tcW w:w="651" w:type="pct"/>
            <w:vAlign w:val="center"/>
          </w:tcPr>
          <w:p w14:paraId="39F8CA71" w14:textId="77777777" w:rsidR="002603CF" w:rsidRPr="00453ACA" w:rsidRDefault="002603CF" w:rsidP="003547CA">
            <w:pPr>
              <w:jc w:val="center"/>
              <w:rPr>
                <w:rFonts w:eastAsia="楷体_GB2312"/>
              </w:rPr>
            </w:pPr>
            <w:r w:rsidRPr="00453ACA">
              <w:t>4.221</w:t>
            </w:r>
          </w:p>
        </w:tc>
        <w:tc>
          <w:tcPr>
            <w:tcW w:w="649" w:type="pct"/>
            <w:shd w:val="clear" w:color="auto" w:fill="E7E6E6" w:themeFill="background2"/>
            <w:vAlign w:val="center"/>
          </w:tcPr>
          <w:p w14:paraId="187B20DA" w14:textId="77777777" w:rsidR="002603CF" w:rsidRPr="00453ACA" w:rsidRDefault="002603CF" w:rsidP="003547CA">
            <w:pPr>
              <w:jc w:val="center"/>
              <w:rPr>
                <w:rFonts w:eastAsia="楷体_GB2312"/>
              </w:rPr>
            </w:pPr>
            <w:r w:rsidRPr="00453ACA">
              <w:t>4.871</w:t>
            </w:r>
          </w:p>
        </w:tc>
      </w:tr>
      <w:tr w:rsidR="002603CF" w:rsidRPr="00453ACA" w14:paraId="3F5DB788" w14:textId="77777777" w:rsidTr="001C359E">
        <w:trPr>
          <w:trHeight w:hRule="exact" w:val="454"/>
          <w:jc w:val="center"/>
        </w:trPr>
        <w:tc>
          <w:tcPr>
            <w:tcW w:w="580" w:type="pct"/>
            <w:vMerge/>
            <w:vAlign w:val="center"/>
          </w:tcPr>
          <w:p w14:paraId="3874208B" w14:textId="77777777" w:rsidR="002603CF" w:rsidRPr="00453ACA" w:rsidRDefault="002603CF" w:rsidP="003547CA">
            <w:pPr>
              <w:jc w:val="center"/>
              <w:rPr>
                <w:rFonts w:eastAsia="楷体_GB2312"/>
              </w:rPr>
            </w:pPr>
          </w:p>
        </w:tc>
        <w:tc>
          <w:tcPr>
            <w:tcW w:w="580" w:type="pct"/>
            <w:vAlign w:val="center"/>
          </w:tcPr>
          <w:p w14:paraId="5A1136E2" w14:textId="77777777" w:rsidR="002603CF" w:rsidRPr="00453ACA" w:rsidRDefault="002603CF" w:rsidP="003547CA">
            <w:pPr>
              <w:jc w:val="center"/>
              <w:rPr>
                <w:rFonts w:eastAsia="楷体_GB2312"/>
              </w:rPr>
            </w:pPr>
            <w:r w:rsidRPr="00453ACA">
              <w:rPr>
                <w:rFonts w:eastAsia="楷体_GB2312"/>
              </w:rPr>
              <w:t>0.9*CP</w:t>
            </w:r>
          </w:p>
        </w:tc>
        <w:tc>
          <w:tcPr>
            <w:tcW w:w="584" w:type="pct"/>
            <w:vAlign w:val="center"/>
          </w:tcPr>
          <w:p w14:paraId="61735364" w14:textId="77777777" w:rsidR="002603CF" w:rsidRPr="00453ACA" w:rsidRDefault="002603CF" w:rsidP="003547CA">
            <w:pPr>
              <w:jc w:val="center"/>
              <w:rPr>
                <w:rFonts w:eastAsia="楷体_GB2312"/>
              </w:rPr>
            </w:pPr>
            <w:r w:rsidRPr="00453ACA">
              <w:t>-4.855</w:t>
            </w:r>
          </w:p>
        </w:tc>
        <w:tc>
          <w:tcPr>
            <w:tcW w:w="654" w:type="pct"/>
            <w:vAlign w:val="center"/>
          </w:tcPr>
          <w:p w14:paraId="2053149F" w14:textId="77777777" w:rsidR="002603CF" w:rsidRPr="00453ACA" w:rsidRDefault="002603CF" w:rsidP="003547CA">
            <w:pPr>
              <w:jc w:val="center"/>
              <w:rPr>
                <w:rFonts w:eastAsia="楷体_GB2312"/>
              </w:rPr>
            </w:pPr>
            <w:r w:rsidRPr="00453ACA">
              <w:t>0.025</w:t>
            </w:r>
          </w:p>
        </w:tc>
        <w:tc>
          <w:tcPr>
            <w:tcW w:w="651" w:type="pct"/>
            <w:vAlign w:val="center"/>
          </w:tcPr>
          <w:p w14:paraId="2E4AE3D1" w14:textId="77777777" w:rsidR="002603CF" w:rsidRPr="00453ACA" w:rsidRDefault="002603CF" w:rsidP="003547CA">
            <w:pPr>
              <w:jc w:val="center"/>
              <w:rPr>
                <w:rFonts w:eastAsia="楷体_GB2312"/>
              </w:rPr>
            </w:pPr>
            <w:r w:rsidRPr="00453ACA">
              <w:t>3.82</w:t>
            </w:r>
          </w:p>
        </w:tc>
        <w:tc>
          <w:tcPr>
            <w:tcW w:w="651" w:type="pct"/>
            <w:vAlign w:val="center"/>
          </w:tcPr>
          <w:p w14:paraId="0A128A6B" w14:textId="77777777" w:rsidR="002603CF" w:rsidRPr="00453ACA" w:rsidRDefault="002603CF" w:rsidP="003547CA">
            <w:pPr>
              <w:jc w:val="center"/>
              <w:rPr>
                <w:rFonts w:eastAsia="楷体_GB2312"/>
              </w:rPr>
            </w:pPr>
            <w:r w:rsidRPr="00453ACA">
              <w:t>4.88</w:t>
            </w:r>
          </w:p>
        </w:tc>
        <w:tc>
          <w:tcPr>
            <w:tcW w:w="651" w:type="pct"/>
            <w:vAlign w:val="center"/>
          </w:tcPr>
          <w:p w14:paraId="0454D4E9" w14:textId="77777777" w:rsidR="002603CF" w:rsidRPr="00453ACA" w:rsidRDefault="002603CF" w:rsidP="003547CA">
            <w:pPr>
              <w:jc w:val="center"/>
              <w:rPr>
                <w:rFonts w:eastAsia="楷体_GB2312"/>
              </w:rPr>
            </w:pPr>
            <w:r w:rsidRPr="00453ACA">
              <w:t>3.795</w:t>
            </w:r>
          </w:p>
        </w:tc>
        <w:tc>
          <w:tcPr>
            <w:tcW w:w="649" w:type="pct"/>
            <w:shd w:val="clear" w:color="auto" w:fill="E7E6E6" w:themeFill="background2"/>
            <w:vAlign w:val="center"/>
          </w:tcPr>
          <w:p w14:paraId="45789E4D" w14:textId="77777777" w:rsidR="002603CF" w:rsidRPr="00453ACA" w:rsidRDefault="002603CF" w:rsidP="003547CA">
            <w:pPr>
              <w:jc w:val="center"/>
              <w:rPr>
                <w:rFonts w:eastAsia="楷体_GB2312"/>
              </w:rPr>
            </w:pPr>
            <w:r w:rsidRPr="00453ACA">
              <w:t>4.88</w:t>
            </w:r>
          </w:p>
        </w:tc>
      </w:tr>
      <w:tr w:rsidR="002603CF" w:rsidRPr="00453ACA" w14:paraId="792E7B3C" w14:textId="77777777" w:rsidTr="001C359E">
        <w:trPr>
          <w:trHeight w:hRule="exact" w:val="454"/>
          <w:jc w:val="center"/>
        </w:trPr>
        <w:tc>
          <w:tcPr>
            <w:tcW w:w="580" w:type="pct"/>
            <w:vMerge/>
            <w:vAlign w:val="center"/>
          </w:tcPr>
          <w:p w14:paraId="0956A1CB" w14:textId="77777777" w:rsidR="002603CF" w:rsidRPr="00453ACA" w:rsidRDefault="002603CF" w:rsidP="003547CA">
            <w:pPr>
              <w:jc w:val="center"/>
              <w:rPr>
                <w:rFonts w:eastAsia="楷体_GB2312"/>
              </w:rPr>
            </w:pPr>
          </w:p>
        </w:tc>
        <w:tc>
          <w:tcPr>
            <w:tcW w:w="580" w:type="pct"/>
            <w:vAlign w:val="center"/>
          </w:tcPr>
          <w:p w14:paraId="5B89A3DD" w14:textId="77777777" w:rsidR="002603CF" w:rsidRPr="00453ACA" w:rsidRDefault="002603CF" w:rsidP="003547CA">
            <w:pPr>
              <w:jc w:val="center"/>
              <w:rPr>
                <w:rFonts w:eastAsia="楷体_GB2312"/>
              </w:rPr>
            </w:pPr>
            <w:r w:rsidRPr="00453ACA">
              <w:rPr>
                <w:rFonts w:eastAsia="楷体_GB2312"/>
              </w:rPr>
              <w:t>CP</w:t>
            </w:r>
          </w:p>
        </w:tc>
        <w:tc>
          <w:tcPr>
            <w:tcW w:w="584" w:type="pct"/>
            <w:vAlign w:val="center"/>
          </w:tcPr>
          <w:p w14:paraId="4A603B30" w14:textId="77777777" w:rsidR="002603CF" w:rsidRPr="00453ACA" w:rsidRDefault="002603CF" w:rsidP="003547CA">
            <w:pPr>
              <w:jc w:val="center"/>
              <w:rPr>
                <w:rFonts w:eastAsia="楷体_GB2312"/>
              </w:rPr>
            </w:pPr>
            <w:r w:rsidRPr="00453ACA">
              <w:t>-4.602</w:t>
            </w:r>
          </w:p>
        </w:tc>
        <w:tc>
          <w:tcPr>
            <w:tcW w:w="654" w:type="pct"/>
            <w:vAlign w:val="center"/>
          </w:tcPr>
          <w:p w14:paraId="68CB7B79" w14:textId="77777777" w:rsidR="002603CF" w:rsidRPr="00453ACA" w:rsidRDefault="002603CF" w:rsidP="003547CA">
            <w:pPr>
              <w:jc w:val="center"/>
              <w:rPr>
                <w:rFonts w:eastAsia="楷体_GB2312"/>
              </w:rPr>
            </w:pPr>
            <w:r w:rsidRPr="00453ACA">
              <w:t>-0.254</w:t>
            </w:r>
          </w:p>
        </w:tc>
        <w:tc>
          <w:tcPr>
            <w:tcW w:w="651" w:type="pct"/>
            <w:vAlign w:val="center"/>
          </w:tcPr>
          <w:p w14:paraId="614CC565" w14:textId="77777777" w:rsidR="002603CF" w:rsidRPr="00453ACA" w:rsidRDefault="002603CF" w:rsidP="003547CA">
            <w:pPr>
              <w:jc w:val="center"/>
              <w:rPr>
                <w:rFonts w:eastAsia="楷体_GB2312"/>
              </w:rPr>
            </w:pPr>
            <w:r w:rsidRPr="00453ACA">
              <w:t>3.813</w:t>
            </w:r>
          </w:p>
        </w:tc>
        <w:tc>
          <w:tcPr>
            <w:tcW w:w="651" w:type="pct"/>
            <w:vAlign w:val="center"/>
          </w:tcPr>
          <w:p w14:paraId="593D97DF" w14:textId="77777777" w:rsidR="002603CF" w:rsidRPr="00453ACA" w:rsidRDefault="002603CF" w:rsidP="003547CA">
            <w:pPr>
              <w:jc w:val="center"/>
              <w:rPr>
                <w:rFonts w:eastAsia="楷体_GB2312"/>
              </w:rPr>
            </w:pPr>
            <w:r w:rsidRPr="00453ACA">
              <w:t>4.348</w:t>
            </w:r>
          </w:p>
        </w:tc>
        <w:tc>
          <w:tcPr>
            <w:tcW w:w="651" w:type="pct"/>
            <w:vAlign w:val="center"/>
          </w:tcPr>
          <w:p w14:paraId="2AF81A3C" w14:textId="77777777" w:rsidR="002603CF" w:rsidRPr="00453ACA" w:rsidRDefault="002603CF" w:rsidP="003547CA">
            <w:pPr>
              <w:jc w:val="center"/>
              <w:rPr>
                <w:rFonts w:eastAsia="楷体_GB2312"/>
              </w:rPr>
            </w:pPr>
            <w:r w:rsidRPr="00453ACA">
              <w:t>4.067</w:t>
            </w:r>
          </w:p>
        </w:tc>
        <w:tc>
          <w:tcPr>
            <w:tcW w:w="649" w:type="pct"/>
            <w:shd w:val="clear" w:color="auto" w:fill="E7E6E6" w:themeFill="background2"/>
            <w:vAlign w:val="center"/>
          </w:tcPr>
          <w:p w14:paraId="0B132992" w14:textId="77777777" w:rsidR="002603CF" w:rsidRPr="00453ACA" w:rsidRDefault="002603CF" w:rsidP="003547CA">
            <w:pPr>
              <w:jc w:val="center"/>
              <w:rPr>
                <w:rFonts w:eastAsia="楷体_GB2312"/>
              </w:rPr>
            </w:pPr>
            <w:r w:rsidRPr="00453ACA">
              <w:t>4.348</w:t>
            </w:r>
          </w:p>
        </w:tc>
      </w:tr>
      <w:tr w:rsidR="002603CF" w:rsidRPr="00453ACA" w14:paraId="357115FD" w14:textId="77777777" w:rsidTr="001C359E">
        <w:trPr>
          <w:trHeight w:hRule="exact" w:val="454"/>
          <w:jc w:val="center"/>
        </w:trPr>
        <w:tc>
          <w:tcPr>
            <w:tcW w:w="580" w:type="pct"/>
            <w:vMerge/>
            <w:vAlign w:val="center"/>
          </w:tcPr>
          <w:p w14:paraId="073AABA7" w14:textId="77777777" w:rsidR="002603CF" w:rsidRPr="00453ACA" w:rsidRDefault="002603CF" w:rsidP="003547CA">
            <w:pPr>
              <w:jc w:val="center"/>
              <w:rPr>
                <w:rFonts w:eastAsia="楷体_GB2312"/>
              </w:rPr>
            </w:pPr>
          </w:p>
        </w:tc>
        <w:tc>
          <w:tcPr>
            <w:tcW w:w="580" w:type="pct"/>
            <w:vAlign w:val="center"/>
          </w:tcPr>
          <w:p w14:paraId="70D7ED12" w14:textId="77777777" w:rsidR="002603CF" w:rsidRPr="00453ACA" w:rsidRDefault="002603CF" w:rsidP="003547CA">
            <w:pPr>
              <w:jc w:val="center"/>
              <w:rPr>
                <w:rFonts w:eastAsia="楷体_GB2312"/>
              </w:rPr>
            </w:pPr>
            <w:r w:rsidRPr="00453ACA">
              <w:rPr>
                <w:rFonts w:eastAsia="楷体_GB2312"/>
              </w:rPr>
              <w:t>-0.5*CP</w:t>
            </w:r>
          </w:p>
        </w:tc>
        <w:tc>
          <w:tcPr>
            <w:tcW w:w="584" w:type="pct"/>
            <w:vAlign w:val="center"/>
          </w:tcPr>
          <w:p w14:paraId="26AECFB7" w14:textId="77777777" w:rsidR="002603CF" w:rsidRPr="00453ACA" w:rsidRDefault="002603CF" w:rsidP="003547CA">
            <w:pPr>
              <w:jc w:val="center"/>
              <w:rPr>
                <w:rFonts w:eastAsia="楷体_GB2312"/>
              </w:rPr>
            </w:pPr>
            <w:r w:rsidRPr="00453ACA">
              <w:t>-4.871</w:t>
            </w:r>
          </w:p>
        </w:tc>
        <w:tc>
          <w:tcPr>
            <w:tcW w:w="654" w:type="pct"/>
            <w:vAlign w:val="center"/>
          </w:tcPr>
          <w:p w14:paraId="1B6362D8" w14:textId="77777777" w:rsidR="002603CF" w:rsidRPr="00453ACA" w:rsidRDefault="002603CF" w:rsidP="003547CA">
            <w:pPr>
              <w:jc w:val="center"/>
              <w:rPr>
                <w:rFonts w:eastAsia="楷体_GB2312"/>
              </w:rPr>
            </w:pPr>
            <w:r w:rsidRPr="00453ACA">
              <w:t>-0.07</w:t>
            </w:r>
          </w:p>
        </w:tc>
        <w:tc>
          <w:tcPr>
            <w:tcW w:w="651" w:type="pct"/>
            <w:vAlign w:val="center"/>
          </w:tcPr>
          <w:p w14:paraId="4ED3B742" w14:textId="77777777" w:rsidR="002603CF" w:rsidRPr="00453ACA" w:rsidRDefault="002603CF" w:rsidP="003547CA">
            <w:pPr>
              <w:jc w:val="center"/>
              <w:rPr>
                <w:rFonts w:eastAsia="楷体_GB2312"/>
              </w:rPr>
            </w:pPr>
            <w:r w:rsidRPr="00453ACA">
              <w:t>3.972</w:t>
            </w:r>
          </w:p>
        </w:tc>
        <w:tc>
          <w:tcPr>
            <w:tcW w:w="651" w:type="pct"/>
            <w:vAlign w:val="center"/>
          </w:tcPr>
          <w:p w14:paraId="2B2A410F" w14:textId="77777777" w:rsidR="002603CF" w:rsidRPr="00453ACA" w:rsidRDefault="002603CF" w:rsidP="003547CA">
            <w:pPr>
              <w:jc w:val="center"/>
              <w:rPr>
                <w:rFonts w:eastAsia="楷体_GB2312"/>
              </w:rPr>
            </w:pPr>
            <w:r w:rsidRPr="00453ACA">
              <w:t>4.801</w:t>
            </w:r>
          </w:p>
        </w:tc>
        <w:tc>
          <w:tcPr>
            <w:tcW w:w="651" w:type="pct"/>
            <w:vAlign w:val="center"/>
          </w:tcPr>
          <w:p w14:paraId="0F0EAD60" w14:textId="77777777" w:rsidR="002603CF" w:rsidRPr="00453ACA" w:rsidRDefault="002603CF" w:rsidP="003547CA">
            <w:pPr>
              <w:jc w:val="center"/>
              <w:rPr>
                <w:rFonts w:eastAsia="楷体_GB2312"/>
              </w:rPr>
            </w:pPr>
            <w:r w:rsidRPr="00453ACA">
              <w:t>4.042</w:t>
            </w:r>
          </w:p>
        </w:tc>
        <w:tc>
          <w:tcPr>
            <w:tcW w:w="649" w:type="pct"/>
            <w:shd w:val="clear" w:color="auto" w:fill="E7E6E6" w:themeFill="background2"/>
            <w:vAlign w:val="center"/>
          </w:tcPr>
          <w:p w14:paraId="411DF5F2" w14:textId="77777777" w:rsidR="002603CF" w:rsidRPr="00453ACA" w:rsidRDefault="002603CF" w:rsidP="003547CA">
            <w:pPr>
              <w:jc w:val="center"/>
              <w:rPr>
                <w:rFonts w:eastAsia="楷体_GB2312"/>
              </w:rPr>
            </w:pPr>
            <w:r w:rsidRPr="00453ACA">
              <w:t>4.801</w:t>
            </w:r>
          </w:p>
        </w:tc>
      </w:tr>
      <w:tr w:rsidR="002603CF" w:rsidRPr="00453ACA" w14:paraId="69337D4A" w14:textId="77777777" w:rsidTr="001C359E">
        <w:trPr>
          <w:trHeight w:hRule="exact" w:val="454"/>
          <w:jc w:val="center"/>
        </w:trPr>
        <w:tc>
          <w:tcPr>
            <w:tcW w:w="580" w:type="pct"/>
            <w:vMerge/>
            <w:vAlign w:val="center"/>
          </w:tcPr>
          <w:p w14:paraId="4E6552EA" w14:textId="77777777" w:rsidR="002603CF" w:rsidRPr="00453ACA" w:rsidRDefault="002603CF" w:rsidP="003547CA">
            <w:pPr>
              <w:jc w:val="center"/>
              <w:rPr>
                <w:rFonts w:eastAsia="楷体_GB2312"/>
              </w:rPr>
            </w:pPr>
          </w:p>
        </w:tc>
        <w:tc>
          <w:tcPr>
            <w:tcW w:w="580" w:type="pct"/>
            <w:vAlign w:val="center"/>
          </w:tcPr>
          <w:p w14:paraId="202ACA34" w14:textId="77777777" w:rsidR="002603CF" w:rsidRPr="00453ACA" w:rsidRDefault="002603CF" w:rsidP="003547CA">
            <w:pPr>
              <w:jc w:val="center"/>
              <w:rPr>
                <w:rFonts w:eastAsia="楷体_GB2312"/>
              </w:rPr>
            </w:pPr>
            <w:r w:rsidRPr="00453ACA">
              <w:rPr>
                <w:rFonts w:eastAsia="楷体_GB2312"/>
              </w:rPr>
              <w:t>-0.9*CP</w:t>
            </w:r>
          </w:p>
        </w:tc>
        <w:tc>
          <w:tcPr>
            <w:tcW w:w="584" w:type="pct"/>
            <w:vAlign w:val="center"/>
          </w:tcPr>
          <w:p w14:paraId="249BF5A6" w14:textId="77777777" w:rsidR="002603CF" w:rsidRPr="00453ACA" w:rsidRDefault="002603CF" w:rsidP="003547CA">
            <w:pPr>
              <w:jc w:val="center"/>
              <w:rPr>
                <w:rFonts w:eastAsia="楷体_GB2312"/>
              </w:rPr>
            </w:pPr>
            <w:r w:rsidRPr="00453ACA">
              <w:t>-5.095</w:t>
            </w:r>
          </w:p>
        </w:tc>
        <w:tc>
          <w:tcPr>
            <w:tcW w:w="654" w:type="pct"/>
            <w:vAlign w:val="center"/>
          </w:tcPr>
          <w:p w14:paraId="0E2BA318" w14:textId="77777777" w:rsidR="002603CF" w:rsidRPr="00453ACA" w:rsidRDefault="002603CF" w:rsidP="003547CA">
            <w:pPr>
              <w:jc w:val="center"/>
              <w:rPr>
                <w:rFonts w:eastAsia="楷体_GB2312"/>
              </w:rPr>
            </w:pPr>
            <w:r w:rsidRPr="00453ACA">
              <w:t>-0.513</w:t>
            </w:r>
          </w:p>
        </w:tc>
        <w:tc>
          <w:tcPr>
            <w:tcW w:w="651" w:type="pct"/>
            <w:vAlign w:val="center"/>
          </w:tcPr>
          <w:p w14:paraId="3B1C95A1" w14:textId="77777777" w:rsidR="002603CF" w:rsidRPr="00453ACA" w:rsidRDefault="002603CF" w:rsidP="003547CA">
            <w:pPr>
              <w:jc w:val="center"/>
              <w:rPr>
                <w:rFonts w:eastAsia="楷体_GB2312"/>
              </w:rPr>
            </w:pPr>
            <w:r w:rsidRPr="00453ACA">
              <w:t>3.256</w:t>
            </w:r>
          </w:p>
        </w:tc>
        <w:tc>
          <w:tcPr>
            <w:tcW w:w="651" w:type="pct"/>
            <w:vAlign w:val="center"/>
          </w:tcPr>
          <w:p w14:paraId="52A50705" w14:textId="77777777" w:rsidR="002603CF" w:rsidRPr="00453ACA" w:rsidRDefault="002603CF" w:rsidP="003547CA">
            <w:pPr>
              <w:jc w:val="center"/>
              <w:rPr>
                <w:rFonts w:eastAsia="楷体_GB2312"/>
              </w:rPr>
            </w:pPr>
            <w:r w:rsidRPr="00453ACA">
              <w:t>4.582</w:t>
            </w:r>
          </w:p>
        </w:tc>
        <w:tc>
          <w:tcPr>
            <w:tcW w:w="651" w:type="pct"/>
            <w:vAlign w:val="center"/>
          </w:tcPr>
          <w:p w14:paraId="200B3A3D" w14:textId="77777777" w:rsidR="002603CF" w:rsidRPr="00453ACA" w:rsidRDefault="002603CF" w:rsidP="003547CA">
            <w:pPr>
              <w:jc w:val="center"/>
              <w:rPr>
                <w:rFonts w:eastAsia="楷体_GB2312"/>
              </w:rPr>
            </w:pPr>
            <w:r w:rsidRPr="00453ACA">
              <w:t>3.769</w:t>
            </w:r>
          </w:p>
        </w:tc>
        <w:tc>
          <w:tcPr>
            <w:tcW w:w="649" w:type="pct"/>
            <w:shd w:val="clear" w:color="auto" w:fill="E7E6E6" w:themeFill="background2"/>
            <w:vAlign w:val="center"/>
          </w:tcPr>
          <w:p w14:paraId="69C5ED74" w14:textId="77777777" w:rsidR="002603CF" w:rsidRPr="00453ACA" w:rsidRDefault="002603CF" w:rsidP="003547CA">
            <w:pPr>
              <w:jc w:val="center"/>
              <w:rPr>
                <w:rFonts w:eastAsia="楷体_GB2312"/>
              </w:rPr>
            </w:pPr>
            <w:r w:rsidRPr="00453ACA">
              <w:t>4.582</w:t>
            </w:r>
          </w:p>
        </w:tc>
      </w:tr>
      <w:tr w:rsidR="002603CF" w:rsidRPr="00453ACA" w14:paraId="23B03308" w14:textId="77777777" w:rsidTr="001C359E">
        <w:trPr>
          <w:trHeight w:hRule="exact" w:val="454"/>
          <w:jc w:val="center"/>
        </w:trPr>
        <w:tc>
          <w:tcPr>
            <w:tcW w:w="580" w:type="pct"/>
            <w:vMerge/>
            <w:vAlign w:val="center"/>
          </w:tcPr>
          <w:p w14:paraId="775A6D46" w14:textId="77777777" w:rsidR="002603CF" w:rsidRPr="00453ACA" w:rsidRDefault="002603CF" w:rsidP="003547CA">
            <w:pPr>
              <w:jc w:val="center"/>
              <w:rPr>
                <w:rFonts w:eastAsia="楷体_GB2312"/>
              </w:rPr>
            </w:pPr>
          </w:p>
        </w:tc>
        <w:tc>
          <w:tcPr>
            <w:tcW w:w="580" w:type="pct"/>
            <w:vAlign w:val="center"/>
          </w:tcPr>
          <w:p w14:paraId="631F1E1F" w14:textId="77777777" w:rsidR="002603CF" w:rsidRPr="00453ACA" w:rsidRDefault="002603CF" w:rsidP="003547CA">
            <w:pPr>
              <w:jc w:val="center"/>
              <w:rPr>
                <w:rFonts w:eastAsia="楷体_GB2312"/>
              </w:rPr>
            </w:pPr>
            <w:r w:rsidRPr="00453ACA">
              <w:rPr>
                <w:rFonts w:eastAsia="楷体_GB2312"/>
              </w:rPr>
              <w:t>-CP</w:t>
            </w:r>
          </w:p>
        </w:tc>
        <w:tc>
          <w:tcPr>
            <w:tcW w:w="584" w:type="pct"/>
            <w:vAlign w:val="center"/>
          </w:tcPr>
          <w:p w14:paraId="3BD389AB" w14:textId="77777777" w:rsidR="002603CF" w:rsidRPr="00453ACA" w:rsidRDefault="002603CF" w:rsidP="003547CA">
            <w:pPr>
              <w:jc w:val="center"/>
              <w:rPr>
                <w:rFonts w:eastAsia="楷体_GB2312"/>
              </w:rPr>
            </w:pPr>
            <w:r w:rsidRPr="00453ACA">
              <w:t>-5.143</w:t>
            </w:r>
          </w:p>
        </w:tc>
        <w:tc>
          <w:tcPr>
            <w:tcW w:w="654" w:type="pct"/>
            <w:vAlign w:val="center"/>
          </w:tcPr>
          <w:p w14:paraId="3D552902" w14:textId="77777777" w:rsidR="002603CF" w:rsidRPr="00453ACA" w:rsidRDefault="002603CF" w:rsidP="003547CA">
            <w:pPr>
              <w:jc w:val="center"/>
              <w:rPr>
                <w:rFonts w:eastAsia="楷体_GB2312"/>
              </w:rPr>
            </w:pPr>
            <w:r w:rsidRPr="00453ACA">
              <w:t>-0.653</w:t>
            </w:r>
          </w:p>
        </w:tc>
        <w:tc>
          <w:tcPr>
            <w:tcW w:w="651" w:type="pct"/>
            <w:vAlign w:val="center"/>
          </w:tcPr>
          <w:p w14:paraId="0712FAEF" w14:textId="77777777" w:rsidR="002603CF" w:rsidRPr="00453ACA" w:rsidRDefault="002603CF" w:rsidP="003547CA">
            <w:pPr>
              <w:jc w:val="center"/>
              <w:rPr>
                <w:rFonts w:eastAsia="楷体_GB2312"/>
              </w:rPr>
            </w:pPr>
            <w:r w:rsidRPr="00453ACA">
              <w:t>3.114</w:t>
            </w:r>
          </w:p>
        </w:tc>
        <w:tc>
          <w:tcPr>
            <w:tcW w:w="651" w:type="pct"/>
            <w:vAlign w:val="center"/>
          </w:tcPr>
          <w:p w14:paraId="7E31680E" w14:textId="77777777" w:rsidR="002603CF" w:rsidRPr="00453ACA" w:rsidRDefault="002603CF" w:rsidP="003547CA">
            <w:pPr>
              <w:jc w:val="center"/>
              <w:rPr>
                <w:rFonts w:eastAsia="楷体_GB2312"/>
              </w:rPr>
            </w:pPr>
            <w:r w:rsidRPr="00453ACA">
              <w:t>4.49</w:t>
            </w:r>
          </w:p>
        </w:tc>
        <w:tc>
          <w:tcPr>
            <w:tcW w:w="651" w:type="pct"/>
            <w:vAlign w:val="center"/>
          </w:tcPr>
          <w:p w14:paraId="4871DAFE" w14:textId="77777777" w:rsidR="002603CF" w:rsidRPr="00453ACA" w:rsidRDefault="002603CF" w:rsidP="003547CA">
            <w:pPr>
              <w:jc w:val="center"/>
              <w:rPr>
                <w:rFonts w:eastAsia="楷体_GB2312"/>
              </w:rPr>
            </w:pPr>
            <w:r w:rsidRPr="00453ACA">
              <w:t>3.767</w:t>
            </w:r>
          </w:p>
        </w:tc>
        <w:tc>
          <w:tcPr>
            <w:tcW w:w="649" w:type="pct"/>
            <w:shd w:val="clear" w:color="auto" w:fill="E7E6E6" w:themeFill="background2"/>
            <w:vAlign w:val="center"/>
          </w:tcPr>
          <w:p w14:paraId="52EB307E" w14:textId="77777777" w:rsidR="002603CF" w:rsidRPr="00453ACA" w:rsidRDefault="002603CF" w:rsidP="003547CA">
            <w:pPr>
              <w:jc w:val="center"/>
              <w:rPr>
                <w:rFonts w:eastAsia="楷体_GB2312"/>
              </w:rPr>
            </w:pPr>
            <w:r w:rsidRPr="00453ACA">
              <w:t>4.49</w:t>
            </w:r>
          </w:p>
        </w:tc>
      </w:tr>
      <w:tr w:rsidR="002603CF" w:rsidRPr="00453ACA" w14:paraId="1D87EB67" w14:textId="77777777" w:rsidTr="001C359E">
        <w:trPr>
          <w:trHeight w:hRule="exact" w:val="454"/>
          <w:jc w:val="center"/>
        </w:trPr>
        <w:tc>
          <w:tcPr>
            <w:tcW w:w="580" w:type="pct"/>
            <w:vMerge w:val="restart"/>
            <w:vAlign w:val="center"/>
          </w:tcPr>
          <w:p w14:paraId="39A28AE8" w14:textId="77777777" w:rsidR="002603CF" w:rsidRPr="00453ACA" w:rsidRDefault="002603CF" w:rsidP="003547CA">
            <w:pPr>
              <w:jc w:val="center"/>
              <w:rPr>
                <w:rFonts w:eastAsia="楷体_GB2312"/>
              </w:rPr>
            </w:pPr>
            <w:r w:rsidRPr="00453ACA">
              <w:rPr>
                <w:rFonts w:eastAsia="楷体_GB2312"/>
              </w:rPr>
              <w:t>AWGN</w:t>
            </w:r>
          </w:p>
        </w:tc>
        <w:tc>
          <w:tcPr>
            <w:tcW w:w="580" w:type="pct"/>
            <w:vAlign w:val="center"/>
          </w:tcPr>
          <w:p w14:paraId="2BB7A752" w14:textId="77777777" w:rsidR="002603CF" w:rsidRPr="00453ACA" w:rsidRDefault="002603CF" w:rsidP="003547CA">
            <w:pPr>
              <w:jc w:val="center"/>
              <w:rPr>
                <w:rFonts w:eastAsia="楷体_GB2312"/>
              </w:rPr>
            </w:pPr>
            <w:r w:rsidRPr="00453ACA">
              <w:rPr>
                <w:rFonts w:eastAsia="楷体_GB2312"/>
              </w:rPr>
              <w:t>0</w:t>
            </w:r>
          </w:p>
        </w:tc>
        <w:tc>
          <w:tcPr>
            <w:tcW w:w="584" w:type="pct"/>
            <w:vAlign w:val="center"/>
          </w:tcPr>
          <w:p w14:paraId="3F9AC1BE" w14:textId="77777777" w:rsidR="002603CF" w:rsidRPr="00453ACA" w:rsidRDefault="002603CF" w:rsidP="003547CA">
            <w:pPr>
              <w:jc w:val="center"/>
            </w:pPr>
            <w:r w:rsidRPr="00453ACA">
              <w:t>-1.495</w:t>
            </w:r>
          </w:p>
        </w:tc>
        <w:tc>
          <w:tcPr>
            <w:tcW w:w="654" w:type="pct"/>
            <w:vAlign w:val="center"/>
          </w:tcPr>
          <w:p w14:paraId="2F075E68" w14:textId="77777777" w:rsidR="002603CF" w:rsidRPr="00453ACA" w:rsidRDefault="002603CF" w:rsidP="003547CA">
            <w:pPr>
              <w:jc w:val="center"/>
            </w:pPr>
            <w:r w:rsidRPr="00453ACA">
              <w:t>-0.133</w:t>
            </w:r>
          </w:p>
        </w:tc>
        <w:tc>
          <w:tcPr>
            <w:tcW w:w="651" w:type="pct"/>
            <w:vAlign w:val="center"/>
          </w:tcPr>
          <w:p w14:paraId="48BD8117" w14:textId="77777777" w:rsidR="002603CF" w:rsidRPr="00453ACA" w:rsidRDefault="002603CF" w:rsidP="003547CA">
            <w:pPr>
              <w:jc w:val="center"/>
            </w:pPr>
            <w:r w:rsidRPr="00453ACA">
              <w:t>0.979</w:t>
            </w:r>
          </w:p>
        </w:tc>
        <w:tc>
          <w:tcPr>
            <w:tcW w:w="651" w:type="pct"/>
            <w:vAlign w:val="center"/>
          </w:tcPr>
          <w:p w14:paraId="290E29DF" w14:textId="77777777" w:rsidR="002603CF" w:rsidRPr="00453ACA" w:rsidRDefault="002603CF" w:rsidP="003547CA">
            <w:pPr>
              <w:jc w:val="center"/>
            </w:pPr>
            <w:r w:rsidRPr="00453ACA">
              <w:t>1.362</w:t>
            </w:r>
          </w:p>
        </w:tc>
        <w:tc>
          <w:tcPr>
            <w:tcW w:w="651" w:type="pct"/>
            <w:vAlign w:val="center"/>
          </w:tcPr>
          <w:p w14:paraId="1F6913AD" w14:textId="77777777" w:rsidR="002603CF" w:rsidRPr="00453ACA" w:rsidRDefault="002603CF" w:rsidP="003547CA">
            <w:pPr>
              <w:jc w:val="center"/>
            </w:pPr>
            <w:r w:rsidRPr="00453ACA">
              <w:t>1.112</w:t>
            </w:r>
          </w:p>
        </w:tc>
        <w:tc>
          <w:tcPr>
            <w:tcW w:w="649" w:type="pct"/>
            <w:shd w:val="clear" w:color="auto" w:fill="E7E6E6" w:themeFill="background2"/>
            <w:vAlign w:val="center"/>
          </w:tcPr>
          <w:p w14:paraId="1D248826" w14:textId="77777777" w:rsidR="002603CF" w:rsidRPr="00453ACA" w:rsidRDefault="002603CF" w:rsidP="003547CA">
            <w:pPr>
              <w:jc w:val="center"/>
            </w:pPr>
            <w:r w:rsidRPr="00453ACA">
              <w:t>1.362</w:t>
            </w:r>
          </w:p>
        </w:tc>
      </w:tr>
      <w:tr w:rsidR="002603CF" w:rsidRPr="00453ACA" w14:paraId="476D17A9" w14:textId="77777777" w:rsidTr="001C359E">
        <w:trPr>
          <w:trHeight w:hRule="exact" w:val="454"/>
          <w:jc w:val="center"/>
        </w:trPr>
        <w:tc>
          <w:tcPr>
            <w:tcW w:w="580" w:type="pct"/>
            <w:vMerge/>
            <w:vAlign w:val="center"/>
          </w:tcPr>
          <w:p w14:paraId="025EA0D8" w14:textId="77777777" w:rsidR="002603CF" w:rsidRPr="00453ACA" w:rsidRDefault="002603CF" w:rsidP="003547CA">
            <w:pPr>
              <w:jc w:val="center"/>
              <w:rPr>
                <w:rFonts w:eastAsia="楷体_GB2312"/>
              </w:rPr>
            </w:pPr>
          </w:p>
        </w:tc>
        <w:tc>
          <w:tcPr>
            <w:tcW w:w="580" w:type="pct"/>
            <w:vAlign w:val="center"/>
          </w:tcPr>
          <w:p w14:paraId="034D2A75" w14:textId="77777777" w:rsidR="002603CF" w:rsidRPr="00453ACA" w:rsidRDefault="002603CF" w:rsidP="003547CA">
            <w:pPr>
              <w:jc w:val="center"/>
              <w:rPr>
                <w:rFonts w:eastAsia="楷体_GB2312"/>
              </w:rPr>
            </w:pPr>
            <w:r w:rsidRPr="00453ACA">
              <w:rPr>
                <w:rFonts w:eastAsia="楷体_GB2312"/>
              </w:rPr>
              <w:t>0.5*CP</w:t>
            </w:r>
          </w:p>
        </w:tc>
        <w:tc>
          <w:tcPr>
            <w:tcW w:w="584" w:type="pct"/>
            <w:vAlign w:val="center"/>
          </w:tcPr>
          <w:p w14:paraId="42626F85" w14:textId="77777777" w:rsidR="002603CF" w:rsidRPr="00453ACA" w:rsidRDefault="002603CF" w:rsidP="003547CA">
            <w:pPr>
              <w:jc w:val="center"/>
            </w:pPr>
            <w:r w:rsidRPr="00453ACA">
              <w:t>-1.705</w:t>
            </w:r>
          </w:p>
        </w:tc>
        <w:tc>
          <w:tcPr>
            <w:tcW w:w="654" w:type="pct"/>
            <w:vAlign w:val="center"/>
          </w:tcPr>
          <w:p w14:paraId="555D27D0" w14:textId="77777777" w:rsidR="002603CF" w:rsidRPr="00453ACA" w:rsidRDefault="002603CF" w:rsidP="003547CA">
            <w:pPr>
              <w:jc w:val="center"/>
            </w:pPr>
            <w:r w:rsidRPr="00453ACA">
              <w:t>-0.253</w:t>
            </w:r>
          </w:p>
        </w:tc>
        <w:tc>
          <w:tcPr>
            <w:tcW w:w="651" w:type="pct"/>
            <w:vAlign w:val="center"/>
          </w:tcPr>
          <w:p w14:paraId="71CD3B57" w14:textId="77777777" w:rsidR="002603CF" w:rsidRPr="00453ACA" w:rsidRDefault="002603CF" w:rsidP="003547CA">
            <w:pPr>
              <w:jc w:val="center"/>
            </w:pPr>
            <w:r w:rsidRPr="00453ACA">
              <w:t>0.801</w:t>
            </w:r>
          </w:p>
        </w:tc>
        <w:tc>
          <w:tcPr>
            <w:tcW w:w="651" w:type="pct"/>
            <w:vAlign w:val="center"/>
          </w:tcPr>
          <w:p w14:paraId="696A5E35" w14:textId="77777777" w:rsidR="002603CF" w:rsidRPr="00453ACA" w:rsidRDefault="002603CF" w:rsidP="003547CA">
            <w:pPr>
              <w:jc w:val="center"/>
            </w:pPr>
            <w:r w:rsidRPr="00453ACA">
              <w:t>1.452</w:t>
            </w:r>
          </w:p>
        </w:tc>
        <w:tc>
          <w:tcPr>
            <w:tcW w:w="651" w:type="pct"/>
            <w:vAlign w:val="center"/>
          </w:tcPr>
          <w:p w14:paraId="30ACFCC8" w14:textId="77777777" w:rsidR="002603CF" w:rsidRPr="00453ACA" w:rsidRDefault="002603CF" w:rsidP="003547CA">
            <w:pPr>
              <w:jc w:val="center"/>
            </w:pPr>
            <w:r w:rsidRPr="00453ACA">
              <w:t>1.054</w:t>
            </w:r>
          </w:p>
        </w:tc>
        <w:tc>
          <w:tcPr>
            <w:tcW w:w="649" w:type="pct"/>
            <w:shd w:val="clear" w:color="auto" w:fill="E7E6E6" w:themeFill="background2"/>
            <w:vAlign w:val="center"/>
          </w:tcPr>
          <w:p w14:paraId="776A6336" w14:textId="77777777" w:rsidR="002603CF" w:rsidRPr="00453ACA" w:rsidRDefault="002603CF" w:rsidP="003547CA">
            <w:pPr>
              <w:jc w:val="center"/>
            </w:pPr>
            <w:r w:rsidRPr="00453ACA">
              <w:t>1.452</w:t>
            </w:r>
          </w:p>
        </w:tc>
      </w:tr>
      <w:tr w:rsidR="002603CF" w:rsidRPr="00453ACA" w14:paraId="40658163" w14:textId="77777777" w:rsidTr="001C359E">
        <w:trPr>
          <w:trHeight w:hRule="exact" w:val="454"/>
          <w:jc w:val="center"/>
        </w:trPr>
        <w:tc>
          <w:tcPr>
            <w:tcW w:w="580" w:type="pct"/>
            <w:vMerge/>
            <w:vAlign w:val="center"/>
          </w:tcPr>
          <w:p w14:paraId="3F3190C7" w14:textId="77777777" w:rsidR="002603CF" w:rsidRPr="00453ACA" w:rsidRDefault="002603CF" w:rsidP="003547CA">
            <w:pPr>
              <w:jc w:val="center"/>
              <w:rPr>
                <w:rFonts w:eastAsia="楷体_GB2312"/>
              </w:rPr>
            </w:pPr>
          </w:p>
        </w:tc>
        <w:tc>
          <w:tcPr>
            <w:tcW w:w="580" w:type="pct"/>
            <w:vAlign w:val="center"/>
          </w:tcPr>
          <w:p w14:paraId="6B8BE8B9" w14:textId="77777777" w:rsidR="002603CF" w:rsidRPr="00453ACA" w:rsidRDefault="002603CF" w:rsidP="003547CA">
            <w:pPr>
              <w:jc w:val="center"/>
              <w:rPr>
                <w:rFonts w:eastAsia="楷体_GB2312"/>
              </w:rPr>
            </w:pPr>
            <w:r w:rsidRPr="00453ACA">
              <w:rPr>
                <w:rFonts w:eastAsia="楷体_GB2312"/>
              </w:rPr>
              <w:t>0.9*CP</w:t>
            </w:r>
          </w:p>
        </w:tc>
        <w:tc>
          <w:tcPr>
            <w:tcW w:w="584" w:type="pct"/>
            <w:vAlign w:val="center"/>
          </w:tcPr>
          <w:p w14:paraId="716BF784" w14:textId="77777777" w:rsidR="002603CF" w:rsidRPr="00453ACA" w:rsidRDefault="002603CF" w:rsidP="003547CA">
            <w:pPr>
              <w:jc w:val="center"/>
            </w:pPr>
            <w:r w:rsidRPr="00453ACA">
              <w:t>-1.911</w:t>
            </w:r>
          </w:p>
        </w:tc>
        <w:tc>
          <w:tcPr>
            <w:tcW w:w="654" w:type="pct"/>
            <w:vAlign w:val="center"/>
          </w:tcPr>
          <w:p w14:paraId="56037BF6" w14:textId="77777777" w:rsidR="002603CF" w:rsidRPr="00453ACA" w:rsidRDefault="002603CF" w:rsidP="003547CA">
            <w:pPr>
              <w:jc w:val="center"/>
            </w:pPr>
            <w:r w:rsidRPr="00453ACA">
              <w:t>-0.425</w:t>
            </w:r>
          </w:p>
        </w:tc>
        <w:tc>
          <w:tcPr>
            <w:tcW w:w="651" w:type="pct"/>
            <w:vAlign w:val="center"/>
          </w:tcPr>
          <w:p w14:paraId="5EB773B1" w14:textId="77777777" w:rsidR="002603CF" w:rsidRPr="00453ACA" w:rsidRDefault="002603CF" w:rsidP="003547CA">
            <w:pPr>
              <w:jc w:val="center"/>
            </w:pPr>
            <w:r w:rsidRPr="00453ACA">
              <w:t>0.723</w:t>
            </w:r>
          </w:p>
        </w:tc>
        <w:tc>
          <w:tcPr>
            <w:tcW w:w="651" w:type="pct"/>
            <w:vAlign w:val="center"/>
          </w:tcPr>
          <w:p w14:paraId="3EDE39A6" w14:textId="77777777" w:rsidR="002603CF" w:rsidRPr="00453ACA" w:rsidRDefault="002603CF" w:rsidP="003547CA">
            <w:pPr>
              <w:jc w:val="center"/>
            </w:pPr>
            <w:r w:rsidRPr="00453ACA">
              <w:t>1.486</w:t>
            </w:r>
          </w:p>
        </w:tc>
        <w:tc>
          <w:tcPr>
            <w:tcW w:w="651" w:type="pct"/>
            <w:vAlign w:val="center"/>
          </w:tcPr>
          <w:p w14:paraId="6E5661CE" w14:textId="77777777" w:rsidR="002603CF" w:rsidRPr="00453ACA" w:rsidRDefault="002603CF" w:rsidP="003547CA">
            <w:pPr>
              <w:jc w:val="center"/>
            </w:pPr>
            <w:r w:rsidRPr="00453ACA">
              <w:t>1.148</w:t>
            </w:r>
          </w:p>
        </w:tc>
        <w:tc>
          <w:tcPr>
            <w:tcW w:w="649" w:type="pct"/>
            <w:shd w:val="clear" w:color="auto" w:fill="E7E6E6" w:themeFill="background2"/>
            <w:vAlign w:val="center"/>
          </w:tcPr>
          <w:p w14:paraId="02F30723" w14:textId="77777777" w:rsidR="002603CF" w:rsidRPr="00453ACA" w:rsidRDefault="002603CF" w:rsidP="003547CA">
            <w:pPr>
              <w:jc w:val="center"/>
            </w:pPr>
            <w:r w:rsidRPr="00453ACA">
              <w:t>1.486</w:t>
            </w:r>
          </w:p>
        </w:tc>
      </w:tr>
      <w:tr w:rsidR="002603CF" w:rsidRPr="00453ACA" w14:paraId="6CBDA79D" w14:textId="77777777" w:rsidTr="001C359E">
        <w:trPr>
          <w:trHeight w:hRule="exact" w:val="454"/>
          <w:jc w:val="center"/>
        </w:trPr>
        <w:tc>
          <w:tcPr>
            <w:tcW w:w="580" w:type="pct"/>
            <w:vMerge/>
            <w:vAlign w:val="center"/>
          </w:tcPr>
          <w:p w14:paraId="11218B3C" w14:textId="77777777" w:rsidR="002603CF" w:rsidRPr="00453ACA" w:rsidRDefault="002603CF" w:rsidP="003547CA">
            <w:pPr>
              <w:jc w:val="center"/>
              <w:rPr>
                <w:rFonts w:eastAsia="楷体_GB2312"/>
              </w:rPr>
            </w:pPr>
          </w:p>
        </w:tc>
        <w:tc>
          <w:tcPr>
            <w:tcW w:w="580" w:type="pct"/>
            <w:vAlign w:val="center"/>
          </w:tcPr>
          <w:p w14:paraId="4EE7463A" w14:textId="77777777" w:rsidR="002603CF" w:rsidRPr="00453ACA" w:rsidRDefault="002603CF" w:rsidP="003547CA">
            <w:pPr>
              <w:jc w:val="center"/>
              <w:rPr>
                <w:rFonts w:eastAsia="楷体_GB2312"/>
              </w:rPr>
            </w:pPr>
            <w:r w:rsidRPr="00453ACA">
              <w:rPr>
                <w:rFonts w:eastAsia="楷体_GB2312"/>
              </w:rPr>
              <w:t>CP</w:t>
            </w:r>
          </w:p>
        </w:tc>
        <w:tc>
          <w:tcPr>
            <w:tcW w:w="584" w:type="pct"/>
            <w:vAlign w:val="center"/>
          </w:tcPr>
          <w:p w14:paraId="197DF936" w14:textId="77777777" w:rsidR="002603CF" w:rsidRPr="00453ACA" w:rsidRDefault="002603CF" w:rsidP="003547CA">
            <w:pPr>
              <w:jc w:val="center"/>
            </w:pPr>
            <w:r w:rsidRPr="00453ACA">
              <w:t>-1.925</w:t>
            </w:r>
          </w:p>
        </w:tc>
        <w:tc>
          <w:tcPr>
            <w:tcW w:w="654" w:type="pct"/>
            <w:vAlign w:val="center"/>
          </w:tcPr>
          <w:p w14:paraId="10CE53CD" w14:textId="77777777" w:rsidR="002603CF" w:rsidRPr="00453ACA" w:rsidRDefault="002603CF" w:rsidP="003547CA">
            <w:pPr>
              <w:jc w:val="center"/>
            </w:pPr>
            <w:r w:rsidRPr="00453ACA">
              <w:t>-0.464</w:t>
            </w:r>
          </w:p>
        </w:tc>
        <w:tc>
          <w:tcPr>
            <w:tcW w:w="651" w:type="pct"/>
            <w:vAlign w:val="center"/>
          </w:tcPr>
          <w:p w14:paraId="5671A860" w14:textId="77777777" w:rsidR="002603CF" w:rsidRPr="00453ACA" w:rsidRDefault="002603CF" w:rsidP="003547CA">
            <w:pPr>
              <w:jc w:val="center"/>
            </w:pPr>
            <w:r w:rsidRPr="00453ACA">
              <w:t>0.647</w:t>
            </w:r>
          </w:p>
        </w:tc>
        <w:tc>
          <w:tcPr>
            <w:tcW w:w="651" w:type="pct"/>
            <w:vAlign w:val="center"/>
          </w:tcPr>
          <w:p w14:paraId="615560F6" w14:textId="77777777" w:rsidR="002603CF" w:rsidRPr="00453ACA" w:rsidRDefault="002603CF" w:rsidP="003547CA">
            <w:pPr>
              <w:jc w:val="center"/>
            </w:pPr>
            <w:r w:rsidRPr="00453ACA">
              <w:t>1.461</w:t>
            </w:r>
          </w:p>
        </w:tc>
        <w:tc>
          <w:tcPr>
            <w:tcW w:w="651" w:type="pct"/>
            <w:vAlign w:val="center"/>
          </w:tcPr>
          <w:p w14:paraId="2375A166" w14:textId="77777777" w:rsidR="002603CF" w:rsidRPr="00453ACA" w:rsidRDefault="002603CF" w:rsidP="003547CA">
            <w:pPr>
              <w:jc w:val="center"/>
            </w:pPr>
            <w:r w:rsidRPr="00453ACA">
              <w:t>1.111</w:t>
            </w:r>
          </w:p>
        </w:tc>
        <w:tc>
          <w:tcPr>
            <w:tcW w:w="649" w:type="pct"/>
            <w:shd w:val="clear" w:color="auto" w:fill="E7E6E6" w:themeFill="background2"/>
            <w:vAlign w:val="center"/>
          </w:tcPr>
          <w:p w14:paraId="72BD8C56" w14:textId="77777777" w:rsidR="002603CF" w:rsidRPr="00453ACA" w:rsidRDefault="002603CF" w:rsidP="003547CA">
            <w:pPr>
              <w:jc w:val="center"/>
            </w:pPr>
            <w:r w:rsidRPr="00453ACA">
              <w:t>1.461</w:t>
            </w:r>
          </w:p>
        </w:tc>
      </w:tr>
      <w:tr w:rsidR="002603CF" w:rsidRPr="00453ACA" w14:paraId="7A3B12E1" w14:textId="77777777" w:rsidTr="001C359E">
        <w:trPr>
          <w:trHeight w:hRule="exact" w:val="454"/>
          <w:jc w:val="center"/>
        </w:trPr>
        <w:tc>
          <w:tcPr>
            <w:tcW w:w="580" w:type="pct"/>
            <w:vMerge/>
            <w:vAlign w:val="center"/>
          </w:tcPr>
          <w:p w14:paraId="42D43349" w14:textId="77777777" w:rsidR="002603CF" w:rsidRPr="00453ACA" w:rsidRDefault="002603CF" w:rsidP="003547CA">
            <w:pPr>
              <w:jc w:val="center"/>
              <w:rPr>
                <w:rFonts w:eastAsia="楷体_GB2312"/>
              </w:rPr>
            </w:pPr>
          </w:p>
        </w:tc>
        <w:tc>
          <w:tcPr>
            <w:tcW w:w="580" w:type="pct"/>
            <w:vAlign w:val="center"/>
          </w:tcPr>
          <w:p w14:paraId="61C05E18" w14:textId="77777777" w:rsidR="002603CF" w:rsidRPr="00453ACA" w:rsidRDefault="002603CF" w:rsidP="003547CA">
            <w:pPr>
              <w:jc w:val="center"/>
              <w:rPr>
                <w:rFonts w:eastAsia="楷体_GB2312"/>
              </w:rPr>
            </w:pPr>
            <w:r w:rsidRPr="00453ACA">
              <w:rPr>
                <w:rFonts w:eastAsia="楷体_GB2312"/>
              </w:rPr>
              <w:t>-0.5*CP</w:t>
            </w:r>
          </w:p>
        </w:tc>
        <w:tc>
          <w:tcPr>
            <w:tcW w:w="584" w:type="pct"/>
            <w:vAlign w:val="center"/>
          </w:tcPr>
          <w:p w14:paraId="2BE6B21C" w14:textId="77777777" w:rsidR="002603CF" w:rsidRPr="00453ACA" w:rsidRDefault="002603CF" w:rsidP="003547CA">
            <w:pPr>
              <w:jc w:val="center"/>
            </w:pPr>
            <w:r w:rsidRPr="00453ACA">
              <w:t>-2.056</w:t>
            </w:r>
          </w:p>
        </w:tc>
        <w:tc>
          <w:tcPr>
            <w:tcW w:w="654" w:type="pct"/>
            <w:vAlign w:val="center"/>
          </w:tcPr>
          <w:p w14:paraId="4C4BAB85" w14:textId="77777777" w:rsidR="002603CF" w:rsidRPr="00453ACA" w:rsidRDefault="002603CF" w:rsidP="003547CA">
            <w:pPr>
              <w:jc w:val="center"/>
            </w:pPr>
            <w:r w:rsidRPr="00453ACA">
              <w:t>-0.627</w:t>
            </w:r>
          </w:p>
        </w:tc>
        <w:tc>
          <w:tcPr>
            <w:tcW w:w="651" w:type="pct"/>
            <w:vAlign w:val="center"/>
          </w:tcPr>
          <w:p w14:paraId="0DFFF4DF" w14:textId="77777777" w:rsidR="002603CF" w:rsidRPr="00453ACA" w:rsidRDefault="002603CF" w:rsidP="003547CA">
            <w:pPr>
              <w:jc w:val="center"/>
            </w:pPr>
            <w:r w:rsidRPr="00453ACA">
              <w:t>0.541</w:t>
            </w:r>
          </w:p>
        </w:tc>
        <w:tc>
          <w:tcPr>
            <w:tcW w:w="651" w:type="pct"/>
            <w:vAlign w:val="center"/>
          </w:tcPr>
          <w:p w14:paraId="2F61C38A" w14:textId="77777777" w:rsidR="002603CF" w:rsidRPr="00453ACA" w:rsidRDefault="002603CF" w:rsidP="003547CA">
            <w:pPr>
              <w:jc w:val="center"/>
            </w:pPr>
            <w:r w:rsidRPr="00453ACA">
              <w:t>1.429</w:t>
            </w:r>
          </w:p>
        </w:tc>
        <w:tc>
          <w:tcPr>
            <w:tcW w:w="651" w:type="pct"/>
            <w:vAlign w:val="center"/>
          </w:tcPr>
          <w:p w14:paraId="54974545" w14:textId="77777777" w:rsidR="002603CF" w:rsidRPr="00453ACA" w:rsidRDefault="002603CF" w:rsidP="003547CA">
            <w:pPr>
              <w:jc w:val="center"/>
            </w:pPr>
            <w:r w:rsidRPr="00453ACA">
              <w:t>1.168</w:t>
            </w:r>
          </w:p>
        </w:tc>
        <w:tc>
          <w:tcPr>
            <w:tcW w:w="649" w:type="pct"/>
            <w:shd w:val="clear" w:color="auto" w:fill="E7E6E6" w:themeFill="background2"/>
            <w:vAlign w:val="center"/>
          </w:tcPr>
          <w:p w14:paraId="4A49547D" w14:textId="77777777" w:rsidR="002603CF" w:rsidRPr="00453ACA" w:rsidRDefault="002603CF" w:rsidP="003547CA">
            <w:pPr>
              <w:jc w:val="center"/>
            </w:pPr>
            <w:r w:rsidRPr="00453ACA">
              <w:t>1.429</w:t>
            </w:r>
          </w:p>
        </w:tc>
      </w:tr>
      <w:tr w:rsidR="002603CF" w:rsidRPr="00453ACA" w14:paraId="1CCC7171" w14:textId="77777777" w:rsidTr="001C359E">
        <w:trPr>
          <w:trHeight w:hRule="exact" w:val="454"/>
          <w:jc w:val="center"/>
        </w:trPr>
        <w:tc>
          <w:tcPr>
            <w:tcW w:w="580" w:type="pct"/>
            <w:vMerge/>
            <w:vAlign w:val="center"/>
          </w:tcPr>
          <w:p w14:paraId="475028EA" w14:textId="77777777" w:rsidR="002603CF" w:rsidRPr="00453ACA" w:rsidRDefault="002603CF" w:rsidP="003547CA">
            <w:pPr>
              <w:jc w:val="center"/>
              <w:rPr>
                <w:rFonts w:eastAsia="楷体_GB2312"/>
              </w:rPr>
            </w:pPr>
          </w:p>
        </w:tc>
        <w:tc>
          <w:tcPr>
            <w:tcW w:w="580" w:type="pct"/>
            <w:vAlign w:val="center"/>
          </w:tcPr>
          <w:p w14:paraId="693E777D" w14:textId="77777777" w:rsidR="002603CF" w:rsidRPr="00453ACA" w:rsidRDefault="002603CF" w:rsidP="003547CA">
            <w:pPr>
              <w:jc w:val="center"/>
              <w:rPr>
                <w:rFonts w:eastAsia="楷体_GB2312"/>
              </w:rPr>
            </w:pPr>
            <w:r w:rsidRPr="00453ACA">
              <w:rPr>
                <w:rFonts w:eastAsia="楷体_GB2312"/>
              </w:rPr>
              <w:t>-0.9*CP</w:t>
            </w:r>
          </w:p>
        </w:tc>
        <w:tc>
          <w:tcPr>
            <w:tcW w:w="584" w:type="pct"/>
            <w:vAlign w:val="center"/>
          </w:tcPr>
          <w:p w14:paraId="1C7AF87D" w14:textId="77777777" w:rsidR="002603CF" w:rsidRPr="00453ACA" w:rsidRDefault="002603CF" w:rsidP="003547CA">
            <w:pPr>
              <w:jc w:val="center"/>
            </w:pPr>
            <w:r w:rsidRPr="00453ACA">
              <w:t>-2.803</w:t>
            </w:r>
          </w:p>
        </w:tc>
        <w:tc>
          <w:tcPr>
            <w:tcW w:w="654" w:type="pct"/>
            <w:vAlign w:val="center"/>
          </w:tcPr>
          <w:p w14:paraId="349B937A" w14:textId="77777777" w:rsidR="002603CF" w:rsidRPr="00453ACA" w:rsidRDefault="002603CF" w:rsidP="003547CA">
            <w:pPr>
              <w:jc w:val="center"/>
            </w:pPr>
            <w:r w:rsidRPr="00453ACA">
              <w:t>-1.179</w:t>
            </w:r>
          </w:p>
        </w:tc>
        <w:tc>
          <w:tcPr>
            <w:tcW w:w="651" w:type="pct"/>
            <w:vAlign w:val="center"/>
          </w:tcPr>
          <w:p w14:paraId="4F756E69" w14:textId="77777777" w:rsidR="002603CF" w:rsidRPr="00453ACA" w:rsidRDefault="002603CF" w:rsidP="003547CA">
            <w:pPr>
              <w:jc w:val="center"/>
            </w:pPr>
            <w:r w:rsidRPr="00453ACA">
              <w:t>0.047</w:t>
            </w:r>
          </w:p>
        </w:tc>
        <w:tc>
          <w:tcPr>
            <w:tcW w:w="651" w:type="pct"/>
            <w:vAlign w:val="center"/>
          </w:tcPr>
          <w:p w14:paraId="671989BC" w14:textId="77777777" w:rsidR="002603CF" w:rsidRPr="00453ACA" w:rsidRDefault="002603CF" w:rsidP="003547CA">
            <w:pPr>
              <w:jc w:val="center"/>
            </w:pPr>
            <w:r w:rsidRPr="00453ACA">
              <w:t>1.624</w:t>
            </w:r>
          </w:p>
        </w:tc>
        <w:tc>
          <w:tcPr>
            <w:tcW w:w="651" w:type="pct"/>
            <w:vAlign w:val="center"/>
          </w:tcPr>
          <w:p w14:paraId="59C5D819" w14:textId="77777777" w:rsidR="002603CF" w:rsidRPr="00453ACA" w:rsidRDefault="002603CF" w:rsidP="003547CA">
            <w:pPr>
              <w:jc w:val="center"/>
            </w:pPr>
            <w:r w:rsidRPr="00453ACA">
              <w:t>1.226</w:t>
            </w:r>
          </w:p>
        </w:tc>
        <w:tc>
          <w:tcPr>
            <w:tcW w:w="649" w:type="pct"/>
            <w:shd w:val="clear" w:color="auto" w:fill="E7E6E6" w:themeFill="background2"/>
            <w:vAlign w:val="center"/>
          </w:tcPr>
          <w:p w14:paraId="16001904" w14:textId="77777777" w:rsidR="002603CF" w:rsidRPr="00453ACA" w:rsidRDefault="002603CF" w:rsidP="003547CA">
            <w:pPr>
              <w:jc w:val="center"/>
            </w:pPr>
            <w:r w:rsidRPr="00453ACA">
              <w:t>1.624</w:t>
            </w:r>
          </w:p>
        </w:tc>
      </w:tr>
      <w:tr w:rsidR="002603CF" w:rsidRPr="00453ACA" w14:paraId="3C83CC4C" w14:textId="77777777" w:rsidTr="001C359E">
        <w:trPr>
          <w:trHeight w:hRule="exact" w:val="454"/>
          <w:jc w:val="center"/>
        </w:trPr>
        <w:tc>
          <w:tcPr>
            <w:tcW w:w="580" w:type="pct"/>
            <w:vMerge/>
            <w:vAlign w:val="center"/>
          </w:tcPr>
          <w:p w14:paraId="6A28BE5C" w14:textId="77777777" w:rsidR="002603CF" w:rsidRPr="00453ACA" w:rsidRDefault="002603CF" w:rsidP="003547CA">
            <w:pPr>
              <w:jc w:val="center"/>
              <w:rPr>
                <w:rFonts w:eastAsia="楷体_GB2312"/>
              </w:rPr>
            </w:pPr>
          </w:p>
        </w:tc>
        <w:tc>
          <w:tcPr>
            <w:tcW w:w="580" w:type="pct"/>
            <w:vAlign w:val="center"/>
          </w:tcPr>
          <w:p w14:paraId="381BC61C" w14:textId="77777777" w:rsidR="002603CF" w:rsidRPr="00453ACA" w:rsidRDefault="002603CF" w:rsidP="003547CA">
            <w:pPr>
              <w:jc w:val="center"/>
              <w:rPr>
                <w:rFonts w:eastAsia="楷体_GB2312"/>
              </w:rPr>
            </w:pPr>
            <w:r w:rsidRPr="00453ACA">
              <w:rPr>
                <w:rFonts w:eastAsia="楷体_GB2312"/>
              </w:rPr>
              <w:t>-CP</w:t>
            </w:r>
          </w:p>
        </w:tc>
        <w:tc>
          <w:tcPr>
            <w:tcW w:w="584" w:type="pct"/>
            <w:vAlign w:val="center"/>
          </w:tcPr>
          <w:p w14:paraId="1C8BEF39" w14:textId="77777777" w:rsidR="002603CF" w:rsidRPr="00453ACA" w:rsidRDefault="002603CF" w:rsidP="003547CA">
            <w:pPr>
              <w:jc w:val="center"/>
            </w:pPr>
            <w:r w:rsidRPr="00453ACA">
              <w:t>-2.939</w:t>
            </w:r>
          </w:p>
        </w:tc>
        <w:tc>
          <w:tcPr>
            <w:tcW w:w="654" w:type="pct"/>
            <w:vAlign w:val="center"/>
          </w:tcPr>
          <w:p w14:paraId="3F652963" w14:textId="77777777" w:rsidR="002603CF" w:rsidRPr="00453ACA" w:rsidRDefault="002603CF" w:rsidP="003547CA">
            <w:pPr>
              <w:jc w:val="center"/>
            </w:pPr>
            <w:r w:rsidRPr="00453ACA">
              <w:t>-1.248</w:t>
            </w:r>
          </w:p>
        </w:tc>
        <w:tc>
          <w:tcPr>
            <w:tcW w:w="651" w:type="pct"/>
            <w:vAlign w:val="center"/>
          </w:tcPr>
          <w:p w14:paraId="26F17FFA" w14:textId="77777777" w:rsidR="002603CF" w:rsidRPr="00453ACA" w:rsidRDefault="002603CF" w:rsidP="003547CA">
            <w:pPr>
              <w:jc w:val="center"/>
            </w:pPr>
            <w:r w:rsidRPr="00453ACA">
              <w:t>-0.001</w:t>
            </w:r>
          </w:p>
        </w:tc>
        <w:tc>
          <w:tcPr>
            <w:tcW w:w="651" w:type="pct"/>
            <w:vAlign w:val="center"/>
          </w:tcPr>
          <w:p w14:paraId="19C75877" w14:textId="77777777" w:rsidR="002603CF" w:rsidRPr="00453ACA" w:rsidRDefault="002603CF" w:rsidP="003547CA">
            <w:pPr>
              <w:jc w:val="center"/>
            </w:pPr>
            <w:r w:rsidRPr="00453ACA">
              <w:t>1.691</w:t>
            </w:r>
          </w:p>
        </w:tc>
        <w:tc>
          <w:tcPr>
            <w:tcW w:w="651" w:type="pct"/>
            <w:vAlign w:val="center"/>
          </w:tcPr>
          <w:p w14:paraId="0F997B04" w14:textId="77777777" w:rsidR="002603CF" w:rsidRPr="00453ACA" w:rsidRDefault="002603CF" w:rsidP="003547CA">
            <w:pPr>
              <w:jc w:val="center"/>
            </w:pPr>
            <w:r w:rsidRPr="00453ACA">
              <w:t>1.247</w:t>
            </w:r>
          </w:p>
        </w:tc>
        <w:tc>
          <w:tcPr>
            <w:tcW w:w="649" w:type="pct"/>
            <w:shd w:val="clear" w:color="auto" w:fill="E7E6E6" w:themeFill="background2"/>
            <w:vAlign w:val="center"/>
          </w:tcPr>
          <w:p w14:paraId="0E10FB42" w14:textId="77777777" w:rsidR="002603CF" w:rsidRPr="00453ACA" w:rsidRDefault="002603CF" w:rsidP="003547CA">
            <w:pPr>
              <w:jc w:val="center"/>
            </w:pPr>
            <w:r w:rsidRPr="00453ACA">
              <w:t>1.691</w:t>
            </w:r>
          </w:p>
        </w:tc>
      </w:tr>
    </w:tbl>
    <w:p w14:paraId="1B1F9ED5" w14:textId="77777777" w:rsidR="002603CF" w:rsidRPr="00453ACA" w:rsidRDefault="002603CF" w:rsidP="00AA350D">
      <w:pPr>
        <w:widowControl w:val="0"/>
        <w:overflowPunct/>
        <w:autoSpaceDE/>
        <w:spacing w:afterLines="50" w:after="120"/>
        <w:jc w:val="both"/>
        <w:textAlignment w:val="auto"/>
        <w:rPr>
          <w:sz w:val="21"/>
          <w:szCs w:val="21"/>
          <w:lang w:val="en-US"/>
        </w:rPr>
      </w:pPr>
    </w:p>
    <w:p w14:paraId="6ACD4472" w14:textId="77777777" w:rsidR="008353CF" w:rsidRPr="00453ACA" w:rsidRDefault="001C1D47" w:rsidP="008353CF">
      <w:pPr>
        <w:spacing w:afterLines="50" w:after="120"/>
        <w:rPr>
          <w:sz w:val="21"/>
          <w:szCs w:val="21"/>
          <w:lang w:val="en-US"/>
        </w:rPr>
      </w:pPr>
      <w:r w:rsidRPr="00453ACA">
        <w:rPr>
          <w:sz w:val="21"/>
          <w:szCs w:val="21"/>
          <w:lang w:val="en-US"/>
        </w:rPr>
        <w:t>Based on our</w:t>
      </w:r>
      <w:r w:rsidR="00EB64C1" w:rsidRPr="00453ACA">
        <w:rPr>
          <w:sz w:val="21"/>
          <w:szCs w:val="21"/>
          <w:lang w:val="en-US"/>
        </w:rPr>
        <w:t xml:space="preserve"> simulation results</w:t>
      </w:r>
      <w:r w:rsidRPr="00453ACA">
        <w:rPr>
          <w:sz w:val="21"/>
          <w:szCs w:val="21"/>
          <w:lang w:val="en-US"/>
        </w:rPr>
        <w:t>,</w:t>
      </w:r>
      <w:r w:rsidR="00EB64C1" w:rsidRPr="00453ACA">
        <w:rPr>
          <w:sz w:val="21"/>
          <w:szCs w:val="21"/>
          <w:lang w:val="en-US"/>
        </w:rPr>
        <w:t xml:space="preserve"> </w:t>
      </w:r>
      <w:r w:rsidRPr="00453ACA">
        <w:rPr>
          <w:sz w:val="21"/>
          <w:szCs w:val="21"/>
          <w:lang w:val="en-US"/>
        </w:rPr>
        <w:t xml:space="preserve">the following observations </w:t>
      </w:r>
      <w:r w:rsidR="00EB64C1" w:rsidRPr="00453ACA">
        <w:rPr>
          <w:sz w:val="21"/>
          <w:szCs w:val="21"/>
          <w:lang w:val="en-US"/>
        </w:rPr>
        <w:t xml:space="preserve">are </w:t>
      </w:r>
      <w:r w:rsidRPr="00453ACA">
        <w:rPr>
          <w:sz w:val="21"/>
          <w:szCs w:val="21"/>
          <w:lang w:val="en-US"/>
        </w:rPr>
        <w:t>provided</w:t>
      </w:r>
      <w:r w:rsidR="00EB64C1" w:rsidRPr="00453ACA">
        <w:rPr>
          <w:sz w:val="21"/>
          <w:szCs w:val="21"/>
          <w:lang w:val="en-US"/>
        </w:rPr>
        <w:t>.</w:t>
      </w:r>
      <w:r w:rsidR="008353CF" w:rsidRPr="00453ACA">
        <w:rPr>
          <w:sz w:val="21"/>
          <w:szCs w:val="21"/>
          <w:lang w:val="en-US"/>
        </w:rPr>
        <w:t xml:space="preserve"> </w:t>
      </w:r>
    </w:p>
    <w:p w14:paraId="5469EB4F" w14:textId="4E466E4D" w:rsidR="00EB64C1" w:rsidRPr="00453ACA" w:rsidRDefault="008353CF" w:rsidP="00AA350D">
      <w:pPr>
        <w:pStyle w:val="afff0"/>
        <w:numPr>
          <w:ilvl w:val="0"/>
          <w:numId w:val="35"/>
        </w:numPr>
        <w:spacing w:afterLines="50" w:after="120"/>
        <w:ind w:firstLineChars="0"/>
        <w:rPr>
          <w:rFonts w:ascii="Times New Roman" w:hAnsi="Times New Roman"/>
          <w:szCs w:val="21"/>
          <w:lang w:val="en-US"/>
        </w:rPr>
      </w:pPr>
      <w:r w:rsidRPr="00453ACA">
        <w:rPr>
          <w:rFonts w:ascii="Times New Roman" w:hAnsi="Times New Roman"/>
          <w:szCs w:val="21"/>
          <w:lang w:val="en-US"/>
        </w:rPr>
        <w:t>The absolute accuracy performance of CSI-RS SINR of fading channel is worse than that of AWGN channel.</w:t>
      </w:r>
    </w:p>
    <w:p w14:paraId="6D68E137" w14:textId="227CD637" w:rsidR="00EB64C1" w:rsidRPr="00453ACA" w:rsidRDefault="00FE76FC" w:rsidP="002603CF">
      <w:pPr>
        <w:pStyle w:val="afff0"/>
        <w:numPr>
          <w:ilvl w:val="0"/>
          <w:numId w:val="35"/>
        </w:numPr>
        <w:spacing w:afterLines="50" w:after="120"/>
        <w:ind w:firstLineChars="0"/>
        <w:rPr>
          <w:rFonts w:ascii="Times New Roman" w:hAnsi="Times New Roman"/>
          <w:szCs w:val="21"/>
          <w:lang w:val="en-US"/>
        </w:rPr>
      </w:pPr>
      <w:r w:rsidRPr="00453ACA">
        <w:rPr>
          <w:rFonts w:ascii="Times New Roman" w:hAnsi="Times New Roman"/>
          <w:szCs w:val="21"/>
          <w:lang w:val="en-US"/>
        </w:rPr>
        <w:t>For AWGN channel</w:t>
      </w:r>
      <w:r w:rsidR="006305C3" w:rsidRPr="00453ACA">
        <w:rPr>
          <w:rFonts w:ascii="Times New Roman" w:hAnsi="Times New Roman"/>
          <w:szCs w:val="21"/>
          <w:lang w:val="en-US"/>
        </w:rPr>
        <w:t xml:space="preserve"> at FR1</w:t>
      </w:r>
      <w:r w:rsidRPr="00453ACA">
        <w:rPr>
          <w:rFonts w:ascii="Times New Roman" w:hAnsi="Times New Roman"/>
          <w:szCs w:val="21"/>
          <w:lang w:val="en-US"/>
        </w:rPr>
        <w:t>, t</w:t>
      </w:r>
      <w:r w:rsidR="00EB64C1" w:rsidRPr="00453ACA">
        <w:rPr>
          <w:rFonts w:ascii="Times New Roman" w:hAnsi="Times New Roman"/>
          <w:szCs w:val="21"/>
          <w:lang w:val="en-US"/>
        </w:rPr>
        <w:t xml:space="preserve">he </w:t>
      </w:r>
      <w:r w:rsidR="003547CA" w:rsidRPr="00453ACA">
        <w:rPr>
          <w:rFonts w:ascii="Times New Roman" w:hAnsi="Times New Roman"/>
          <w:szCs w:val="21"/>
          <w:lang w:val="en-US"/>
        </w:rPr>
        <w:t>absolute accuracy performance</w:t>
      </w:r>
      <w:r w:rsidR="00EB64C1" w:rsidRPr="00453ACA">
        <w:rPr>
          <w:rFonts w:ascii="Times New Roman" w:hAnsi="Times New Roman"/>
          <w:szCs w:val="21"/>
          <w:lang w:val="en-US"/>
        </w:rPr>
        <w:t xml:space="preserve"> of CSI-RS </w:t>
      </w:r>
      <w:r w:rsidR="0024694A" w:rsidRPr="00453ACA">
        <w:rPr>
          <w:rFonts w:ascii="Times New Roman" w:hAnsi="Times New Roman"/>
          <w:szCs w:val="21"/>
          <w:lang w:val="en-US"/>
        </w:rPr>
        <w:t>SINR</w:t>
      </w:r>
      <w:r w:rsidR="00EB64C1" w:rsidRPr="00453ACA">
        <w:rPr>
          <w:rFonts w:ascii="Times New Roman" w:hAnsi="Times New Roman"/>
          <w:szCs w:val="21"/>
          <w:lang w:val="en-US"/>
        </w:rPr>
        <w:t xml:space="preserve"> can be within ±</w:t>
      </w:r>
      <w:r w:rsidR="0024694A" w:rsidRPr="00453ACA">
        <w:rPr>
          <w:rFonts w:ascii="Times New Roman" w:hAnsi="Times New Roman"/>
          <w:szCs w:val="21"/>
          <w:lang w:val="en-US"/>
        </w:rPr>
        <w:t>2</w:t>
      </w:r>
      <w:r w:rsidR="00EB64C1" w:rsidRPr="00453ACA">
        <w:rPr>
          <w:rFonts w:ascii="Times New Roman" w:hAnsi="Times New Roman"/>
          <w:szCs w:val="21"/>
          <w:lang w:val="en-US"/>
        </w:rPr>
        <w:t>.</w:t>
      </w:r>
      <w:r w:rsidR="0024694A" w:rsidRPr="00453ACA">
        <w:rPr>
          <w:rFonts w:ascii="Times New Roman" w:hAnsi="Times New Roman"/>
          <w:szCs w:val="21"/>
          <w:lang w:val="en-US"/>
        </w:rPr>
        <w:t>5</w:t>
      </w:r>
      <w:r w:rsidR="00EB64C1" w:rsidRPr="00453ACA">
        <w:rPr>
          <w:rFonts w:ascii="Times New Roman" w:hAnsi="Times New Roman"/>
          <w:szCs w:val="21"/>
          <w:lang w:val="en-US"/>
        </w:rPr>
        <w:t>dB for timing offset within [-0.5*CP, +0.5*CP], and ±</w:t>
      </w:r>
      <w:r w:rsidR="0024694A" w:rsidRPr="00453ACA">
        <w:rPr>
          <w:rFonts w:ascii="Times New Roman" w:hAnsi="Times New Roman"/>
          <w:szCs w:val="21"/>
          <w:lang w:val="en-US"/>
        </w:rPr>
        <w:t>4</w:t>
      </w:r>
      <w:r w:rsidR="00EB64C1" w:rsidRPr="00453ACA">
        <w:rPr>
          <w:rFonts w:ascii="Times New Roman" w:hAnsi="Times New Roman"/>
          <w:szCs w:val="21"/>
          <w:lang w:val="en-US"/>
        </w:rPr>
        <w:t>.</w:t>
      </w:r>
      <w:r w:rsidR="0024694A" w:rsidRPr="00453ACA">
        <w:rPr>
          <w:rFonts w:ascii="Times New Roman" w:hAnsi="Times New Roman"/>
          <w:szCs w:val="21"/>
          <w:lang w:val="en-US"/>
        </w:rPr>
        <w:t>0</w:t>
      </w:r>
      <w:r w:rsidR="00EB64C1" w:rsidRPr="00453ACA">
        <w:rPr>
          <w:rFonts w:ascii="Times New Roman" w:hAnsi="Times New Roman"/>
          <w:szCs w:val="21"/>
          <w:lang w:val="en-US"/>
        </w:rPr>
        <w:t>dB for timing offset within [-CP, +CP].</w:t>
      </w:r>
    </w:p>
    <w:p w14:paraId="21242AB4" w14:textId="2A32CDA7" w:rsidR="00FE76FC" w:rsidRPr="00453ACA" w:rsidRDefault="00FE76FC" w:rsidP="002603CF">
      <w:pPr>
        <w:pStyle w:val="afff0"/>
        <w:numPr>
          <w:ilvl w:val="0"/>
          <w:numId w:val="35"/>
        </w:numPr>
        <w:spacing w:afterLines="50" w:after="120"/>
        <w:ind w:firstLineChars="0"/>
        <w:rPr>
          <w:rFonts w:ascii="Times New Roman" w:hAnsi="Times New Roman"/>
          <w:szCs w:val="21"/>
          <w:lang w:val="en-US"/>
        </w:rPr>
      </w:pPr>
      <w:r w:rsidRPr="00453ACA">
        <w:rPr>
          <w:rFonts w:ascii="Times New Roman" w:hAnsi="Times New Roman"/>
          <w:szCs w:val="21"/>
          <w:lang w:val="en-US"/>
        </w:rPr>
        <w:t xml:space="preserve">For TDL-A channel at FR2, the absolute </w:t>
      </w:r>
      <w:r w:rsidR="003547CA" w:rsidRPr="00453ACA">
        <w:rPr>
          <w:rFonts w:ascii="Times New Roman" w:hAnsi="Times New Roman"/>
          <w:szCs w:val="21"/>
          <w:lang w:val="en-US"/>
        </w:rPr>
        <w:t>accuracy performance</w:t>
      </w:r>
      <w:r w:rsidRPr="00453ACA">
        <w:rPr>
          <w:rFonts w:ascii="Times New Roman" w:hAnsi="Times New Roman"/>
          <w:szCs w:val="21"/>
          <w:lang w:val="en-US"/>
        </w:rPr>
        <w:t xml:space="preserve"> of CSI-RS SINR can be within ±5.0dB for timing offset within [-0.5*CP, +0.5*CP], and ±6.0dB for timing offset within [-CP, +CP].</w:t>
      </w:r>
    </w:p>
    <w:p w14:paraId="6B94E381" w14:textId="7A08590E" w:rsidR="00EB64C1" w:rsidRPr="00453ACA" w:rsidRDefault="00FE76FC" w:rsidP="002603CF">
      <w:pPr>
        <w:pStyle w:val="afff0"/>
        <w:numPr>
          <w:ilvl w:val="0"/>
          <w:numId w:val="35"/>
        </w:numPr>
        <w:spacing w:afterLines="50" w:after="120"/>
        <w:ind w:firstLineChars="0"/>
        <w:rPr>
          <w:rFonts w:ascii="Times New Roman" w:hAnsi="Times New Roman"/>
          <w:szCs w:val="21"/>
          <w:lang w:val="en-US"/>
        </w:rPr>
      </w:pPr>
      <w:r w:rsidRPr="00453ACA">
        <w:rPr>
          <w:rFonts w:ascii="Times New Roman" w:hAnsi="Times New Roman"/>
          <w:szCs w:val="21"/>
          <w:lang w:val="en-US"/>
        </w:rPr>
        <w:t>For AWGN channel</w:t>
      </w:r>
      <w:r w:rsidR="006305C3" w:rsidRPr="00453ACA">
        <w:rPr>
          <w:rFonts w:ascii="Times New Roman" w:hAnsi="Times New Roman"/>
          <w:szCs w:val="21"/>
          <w:lang w:val="en-US"/>
        </w:rPr>
        <w:t xml:space="preserve"> at FR1</w:t>
      </w:r>
      <w:r w:rsidRPr="00453ACA">
        <w:rPr>
          <w:rFonts w:ascii="Times New Roman" w:hAnsi="Times New Roman"/>
          <w:szCs w:val="21"/>
          <w:lang w:val="en-US"/>
        </w:rPr>
        <w:t>, t</w:t>
      </w:r>
      <w:r w:rsidR="00EB64C1" w:rsidRPr="00453ACA">
        <w:rPr>
          <w:rFonts w:ascii="Times New Roman" w:hAnsi="Times New Roman"/>
          <w:szCs w:val="21"/>
          <w:lang w:val="en-US"/>
        </w:rPr>
        <w:t xml:space="preserve">he relative </w:t>
      </w:r>
      <w:r w:rsidR="006305C3" w:rsidRPr="00453ACA">
        <w:rPr>
          <w:rFonts w:ascii="Times New Roman" w:hAnsi="Times New Roman"/>
          <w:szCs w:val="21"/>
          <w:lang w:val="en-US"/>
        </w:rPr>
        <w:t>accuracy</w:t>
      </w:r>
      <w:r w:rsidR="00EB64C1" w:rsidRPr="00453ACA">
        <w:rPr>
          <w:rFonts w:ascii="Times New Roman" w:hAnsi="Times New Roman"/>
          <w:szCs w:val="21"/>
          <w:lang w:val="en-US"/>
        </w:rPr>
        <w:t xml:space="preserve"> of CSI-RS </w:t>
      </w:r>
      <w:r w:rsidRPr="00453ACA">
        <w:rPr>
          <w:rFonts w:ascii="Times New Roman" w:hAnsi="Times New Roman"/>
          <w:szCs w:val="21"/>
          <w:lang w:val="en-US"/>
        </w:rPr>
        <w:t>SINR</w:t>
      </w:r>
      <w:r w:rsidR="00EB64C1" w:rsidRPr="00453ACA">
        <w:rPr>
          <w:rFonts w:ascii="Times New Roman" w:hAnsi="Times New Roman"/>
          <w:szCs w:val="21"/>
          <w:lang w:val="en-US"/>
        </w:rPr>
        <w:t xml:space="preserve"> can be within ±1.5dB for timing offset within [-0.5*CP, +0.5*CP], and ±2.0dB for timing offset within [-CP, +CP].</w:t>
      </w:r>
    </w:p>
    <w:p w14:paraId="324BE7D2" w14:textId="2D4D62AD" w:rsidR="008353CF" w:rsidRPr="00453ACA" w:rsidRDefault="00FE76FC" w:rsidP="008353CF">
      <w:pPr>
        <w:pStyle w:val="afff0"/>
        <w:numPr>
          <w:ilvl w:val="0"/>
          <w:numId w:val="35"/>
        </w:numPr>
        <w:spacing w:afterLines="50" w:after="120"/>
        <w:ind w:firstLineChars="0"/>
        <w:rPr>
          <w:rFonts w:ascii="Times New Roman" w:hAnsi="Times New Roman"/>
          <w:szCs w:val="21"/>
          <w:lang w:val="en-US"/>
        </w:rPr>
      </w:pPr>
      <w:r w:rsidRPr="00453ACA">
        <w:rPr>
          <w:rFonts w:ascii="Times New Roman" w:hAnsi="Times New Roman"/>
          <w:szCs w:val="21"/>
          <w:lang w:val="en-US"/>
        </w:rPr>
        <w:t xml:space="preserve">For TDL-A channel at FR2, the relative </w:t>
      </w:r>
      <w:r w:rsidR="006305C3" w:rsidRPr="00453ACA">
        <w:rPr>
          <w:rFonts w:ascii="Times New Roman" w:hAnsi="Times New Roman"/>
          <w:szCs w:val="21"/>
          <w:lang w:val="en-US"/>
        </w:rPr>
        <w:t>accuracy</w:t>
      </w:r>
      <w:r w:rsidRPr="00453ACA">
        <w:rPr>
          <w:rFonts w:ascii="Times New Roman" w:hAnsi="Times New Roman"/>
          <w:szCs w:val="21"/>
          <w:lang w:val="en-US"/>
        </w:rPr>
        <w:t xml:space="preserve"> of CSI-RS SINR can be within ±5.5dB for timing offset within [-CP, +CP].</w:t>
      </w:r>
    </w:p>
    <w:p w14:paraId="4DDF2554" w14:textId="412A5786" w:rsidR="008353CF" w:rsidRPr="00453ACA" w:rsidRDefault="008353CF" w:rsidP="008353CF">
      <w:pPr>
        <w:spacing w:afterLines="50" w:after="120"/>
        <w:rPr>
          <w:b/>
          <w:szCs w:val="21"/>
          <w:lang w:val="en-US"/>
        </w:rPr>
      </w:pPr>
      <w:r w:rsidRPr="00453ACA">
        <w:rPr>
          <w:b/>
          <w:szCs w:val="21"/>
          <w:lang w:val="en-US"/>
        </w:rPr>
        <w:lastRenderedPageBreak/>
        <w:t>Observation 1: The absolute accuracy performance of CSI-RS SINR can be found:</w:t>
      </w:r>
    </w:p>
    <w:p w14:paraId="304EA008" w14:textId="2E99D9C5" w:rsidR="008353CF" w:rsidRPr="00453ACA" w:rsidRDefault="008353CF" w:rsidP="008353CF">
      <w:pPr>
        <w:pStyle w:val="afff0"/>
        <w:numPr>
          <w:ilvl w:val="0"/>
          <w:numId w:val="42"/>
        </w:numPr>
        <w:spacing w:afterLines="50" w:after="120"/>
        <w:ind w:firstLineChars="0"/>
        <w:rPr>
          <w:rFonts w:ascii="Times New Roman" w:hAnsi="Times New Roman"/>
          <w:b/>
          <w:szCs w:val="21"/>
          <w:lang w:val="en-US"/>
        </w:rPr>
      </w:pPr>
      <w:r w:rsidRPr="00453ACA">
        <w:rPr>
          <w:rFonts w:ascii="Times New Roman" w:hAnsi="Times New Roman"/>
          <w:b/>
          <w:szCs w:val="21"/>
          <w:lang w:val="en-US"/>
        </w:rPr>
        <w:t>For AWGN channel at FR1, ±4.0dB for timing offset within [-CP, +CP]</w:t>
      </w:r>
    </w:p>
    <w:p w14:paraId="474F3352" w14:textId="6BBB605B" w:rsidR="008353CF" w:rsidRPr="00453ACA" w:rsidRDefault="008353CF" w:rsidP="008353CF">
      <w:pPr>
        <w:pStyle w:val="afff0"/>
        <w:numPr>
          <w:ilvl w:val="0"/>
          <w:numId w:val="42"/>
        </w:numPr>
        <w:spacing w:afterLines="50" w:after="120"/>
        <w:ind w:firstLineChars="0"/>
        <w:rPr>
          <w:rFonts w:ascii="Times New Roman" w:hAnsi="Times New Roman"/>
          <w:b/>
          <w:szCs w:val="21"/>
          <w:lang w:val="en-US"/>
        </w:rPr>
      </w:pPr>
      <w:r w:rsidRPr="00453ACA">
        <w:rPr>
          <w:rFonts w:ascii="Times New Roman" w:hAnsi="Times New Roman"/>
          <w:b/>
          <w:szCs w:val="21"/>
          <w:lang w:val="en-US"/>
        </w:rPr>
        <w:t>For TDL-A channel at FR2 ±6.0dB for timing offset within [-CP, +CP].</w:t>
      </w:r>
    </w:p>
    <w:p w14:paraId="5E6F0FCB" w14:textId="3F325A9B" w:rsidR="008353CF" w:rsidRPr="00453ACA" w:rsidRDefault="008353CF" w:rsidP="008353CF">
      <w:pPr>
        <w:spacing w:afterLines="50" w:after="120"/>
        <w:rPr>
          <w:b/>
          <w:szCs w:val="21"/>
          <w:lang w:val="en-US"/>
        </w:rPr>
      </w:pPr>
      <w:r w:rsidRPr="00453ACA">
        <w:rPr>
          <w:b/>
          <w:szCs w:val="21"/>
          <w:lang w:val="en-US"/>
        </w:rPr>
        <w:t>Observation 2: The relative accuracy performance of CSI-RS SINR can be found:</w:t>
      </w:r>
    </w:p>
    <w:p w14:paraId="65BDCDCA" w14:textId="1DA1D817" w:rsidR="008353CF" w:rsidRPr="00453ACA" w:rsidRDefault="008353CF" w:rsidP="008353CF">
      <w:pPr>
        <w:pStyle w:val="afff0"/>
        <w:numPr>
          <w:ilvl w:val="0"/>
          <w:numId w:val="44"/>
        </w:numPr>
        <w:spacing w:afterLines="50" w:after="120"/>
        <w:ind w:firstLineChars="0"/>
        <w:rPr>
          <w:rFonts w:ascii="Times New Roman" w:hAnsi="Times New Roman"/>
          <w:b/>
          <w:szCs w:val="21"/>
          <w:lang w:val="en-US"/>
        </w:rPr>
      </w:pPr>
      <w:r w:rsidRPr="00453ACA">
        <w:rPr>
          <w:rFonts w:ascii="Times New Roman" w:hAnsi="Times New Roman"/>
          <w:b/>
          <w:szCs w:val="21"/>
          <w:lang w:val="en-US"/>
        </w:rPr>
        <w:t>For AWGN channel at FR1, ±2.0dB for timing offset within [-CP, +CP]</w:t>
      </w:r>
    </w:p>
    <w:p w14:paraId="3D8C9F91" w14:textId="23E0650F" w:rsidR="008353CF" w:rsidRPr="00453ACA" w:rsidRDefault="008353CF" w:rsidP="008353CF">
      <w:pPr>
        <w:pStyle w:val="afff0"/>
        <w:numPr>
          <w:ilvl w:val="0"/>
          <w:numId w:val="44"/>
        </w:numPr>
        <w:spacing w:afterLines="50" w:after="120"/>
        <w:ind w:firstLineChars="0"/>
        <w:rPr>
          <w:rFonts w:ascii="Times New Roman" w:hAnsi="Times New Roman"/>
          <w:b/>
          <w:szCs w:val="21"/>
          <w:lang w:val="en-US"/>
        </w:rPr>
      </w:pPr>
      <w:r w:rsidRPr="00453ACA">
        <w:rPr>
          <w:rFonts w:ascii="Times New Roman" w:hAnsi="Times New Roman"/>
          <w:b/>
          <w:szCs w:val="21"/>
          <w:lang w:val="en-US"/>
        </w:rPr>
        <w:t>For TDL-A channel at FR2 ±5.50dB for timing offset within [-CP, +CP].</w:t>
      </w:r>
    </w:p>
    <w:p w14:paraId="6CE9B948" w14:textId="5D6440DC" w:rsidR="008353CF" w:rsidRPr="00453ACA" w:rsidRDefault="008353CF" w:rsidP="00B82374">
      <w:pPr>
        <w:spacing w:afterLines="50" w:after="120"/>
        <w:jc w:val="both"/>
        <w:rPr>
          <w:b/>
          <w:szCs w:val="21"/>
          <w:lang w:val="en-US"/>
        </w:rPr>
      </w:pPr>
      <w:r w:rsidRPr="00453ACA">
        <w:rPr>
          <w:b/>
          <w:szCs w:val="21"/>
          <w:lang w:val="en-US"/>
        </w:rPr>
        <w:t>Observation 3: The absolute accuracy performance of CSI-RS SINR with negative timing offset is worse than that of CSI-RS SINR with positive timing offset.</w:t>
      </w:r>
    </w:p>
    <w:p w14:paraId="7F21D013" w14:textId="74C4C9A4" w:rsidR="008353CF" w:rsidRPr="00453ACA" w:rsidRDefault="008353CF" w:rsidP="00B82374">
      <w:pPr>
        <w:spacing w:afterLines="50" w:after="120"/>
        <w:jc w:val="both"/>
        <w:rPr>
          <w:szCs w:val="21"/>
          <w:lang w:val="en-US"/>
        </w:rPr>
      </w:pPr>
      <w:bookmarkStart w:id="5" w:name="_Hlk68274343"/>
      <w:r w:rsidRPr="00453ACA">
        <w:rPr>
          <w:szCs w:val="21"/>
          <w:lang w:val="en-US"/>
        </w:rPr>
        <w:t xml:space="preserve">Considering RF margin and different </w:t>
      </w:r>
      <w:r w:rsidRPr="00453ACA">
        <w:rPr>
          <w:sz w:val="21"/>
          <w:szCs w:val="21"/>
          <w:lang w:val="en-US"/>
        </w:rPr>
        <w:t>fading channel</w:t>
      </w:r>
      <w:bookmarkEnd w:id="5"/>
      <w:r w:rsidRPr="00453ACA">
        <w:rPr>
          <w:sz w:val="21"/>
          <w:szCs w:val="21"/>
          <w:lang w:val="en-US"/>
        </w:rPr>
        <w:t xml:space="preserve">, we think a bit shorter timing offset </w:t>
      </w:r>
      <w:r w:rsidR="000C2258" w:rsidRPr="00453ACA">
        <w:rPr>
          <w:sz w:val="21"/>
          <w:szCs w:val="21"/>
          <w:lang w:val="en-US"/>
        </w:rPr>
        <w:t xml:space="preserve">should be allowed, e.g., within 0.9 CP, in order to ensure </w:t>
      </w:r>
      <w:r w:rsidR="000C2258" w:rsidRPr="00453ACA">
        <w:rPr>
          <w:szCs w:val="21"/>
          <w:lang w:val="en-US"/>
        </w:rPr>
        <w:t>the absolute accuracy performance of CSI-RS SINR can be reused as those of SSB’s. And the same values of time offset can apply for relative accuracy performance.</w:t>
      </w:r>
    </w:p>
    <w:p w14:paraId="75AAE353" w14:textId="389A0448" w:rsidR="007A09ED" w:rsidRPr="00453ACA" w:rsidRDefault="007A09ED" w:rsidP="00B82374">
      <w:pPr>
        <w:spacing w:afterLines="50" w:after="120"/>
        <w:jc w:val="both"/>
        <w:rPr>
          <w:szCs w:val="21"/>
          <w:lang w:val="en-US"/>
        </w:rPr>
      </w:pPr>
      <w:r w:rsidRPr="00453ACA">
        <w:rPr>
          <w:b/>
          <w:szCs w:val="21"/>
          <w:lang w:val="en-US"/>
        </w:rPr>
        <w:t xml:space="preserve">Proposal 1: </w:t>
      </w:r>
      <w:r w:rsidR="00DF5A25" w:rsidRPr="00453ACA">
        <w:rPr>
          <w:b/>
          <w:szCs w:val="21"/>
          <w:lang w:val="en-US"/>
        </w:rPr>
        <w:t xml:space="preserve">To ensure </w:t>
      </w:r>
      <w:r w:rsidRPr="00453ACA">
        <w:rPr>
          <w:b/>
          <w:szCs w:val="21"/>
          <w:lang w:val="en-US"/>
        </w:rPr>
        <w:t>the absolute and relative accuracy performance of CSI-RS SINR can be reused as those of SSB’s</w:t>
      </w:r>
      <w:r w:rsidR="00DF5A25" w:rsidRPr="00453ACA">
        <w:rPr>
          <w:b/>
          <w:szCs w:val="21"/>
          <w:lang w:val="en-US"/>
        </w:rPr>
        <w:t xml:space="preserve">, </w:t>
      </w:r>
      <w:r w:rsidR="00DF5A25" w:rsidRPr="00453ACA">
        <w:rPr>
          <w:b/>
          <w:kern w:val="2"/>
          <w:szCs w:val="21"/>
          <w:lang w:val="en-US"/>
        </w:rPr>
        <w:t>the upper bound of timing offset</w:t>
      </w:r>
      <w:r w:rsidR="00DF5A25" w:rsidRPr="00453ACA">
        <w:rPr>
          <w:b/>
          <w:szCs w:val="21"/>
          <w:lang w:val="en-US"/>
        </w:rPr>
        <w:t xml:space="preserve"> </w:t>
      </w:r>
      <w:r w:rsidR="008353CF" w:rsidRPr="00453ACA">
        <w:rPr>
          <w:b/>
          <w:szCs w:val="21"/>
          <w:lang w:val="en-US"/>
        </w:rPr>
        <w:t xml:space="preserve">can be set </w:t>
      </w:r>
      <w:r w:rsidR="00DF5A25" w:rsidRPr="00453ACA">
        <w:rPr>
          <w:b/>
          <w:szCs w:val="21"/>
          <w:lang w:val="en-US"/>
        </w:rPr>
        <w:t xml:space="preserve">within </w:t>
      </w:r>
      <w:r w:rsidR="008353CF" w:rsidRPr="00453ACA">
        <w:rPr>
          <w:b/>
          <w:szCs w:val="21"/>
          <w:lang w:val="en-US"/>
        </w:rPr>
        <w:t xml:space="preserve">0.9 </w:t>
      </w:r>
      <w:r w:rsidR="00DF5A25" w:rsidRPr="00453ACA">
        <w:rPr>
          <w:b/>
          <w:szCs w:val="21"/>
          <w:lang w:val="en-US"/>
        </w:rPr>
        <w:t>CP</w:t>
      </w:r>
      <w:r w:rsidR="008353CF" w:rsidRPr="00453ACA">
        <w:rPr>
          <w:b/>
          <w:kern w:val="2"/>
          <w:szCs w:val="21"/>
          <w:lang w:val="en-US"/>
        </w:rPr>
        <w:t>.</w:t>
      </w:r>
    </w:p>
    <w:p w14:paraId="46ED40B4" w14:textId="5DAD866F" w:rsidR="002603CF" w:rsidRPr="00453ACA" w:rsidRDefault="007A09ED" w:rsidP="002C5E6E">
      <w:pPr>
        <w:pStyle w:val="2"/>
        <w:spacing w:before="120" w:after="240"/>
        <w:ind w:left="0"/>
        <w:rPr>
          <w:rFonts w:ascii="Times New Roman" w:eastAsia="宋体" w:hAnsi="Times New Roman"/>
          <w:b/>
          <w:kern w:val="2"/>
          <w:sz w:val="21"/>
          <w:szCs w:val="21"/>
          <w:lang w:val="en-US" w:eastAsia="zh-CN"/>
        </w:rPr>
      </w:pPr>
      <w:r w:rsidRPr="00453ACA">
        <w:rPr>
          <w:rFonts w:ascii="Times New Roman" w:eastAsia="宋体" w:hAnsi="Times New Roman"/>
          <w:b/>
          <w:kern w:val="2"/>
          <w:sz w:val="21"/>
          <w:szCs w:val="21"/>
          <w:lang w:val="en-US" w:eastAsia="zh-CN"/>
        </w:rPr>
        <w:t>U</w:t>
      </w:r>
      <w:r w:rsidR="00750F83" w:rsidRPr="00453ACA">
        <w:rPr>
          <w:rFonts w:ascii="Times New Roman" w:eastAsia="宋体" w:hAnsi="Times New Roman"/>
          <w:b/>
          <w:kern w:val="2"/>
          <w:sz w:val="21"/>
          <w:szCs w:val="21"/>
          <w:lang w:val="en-US" w:eastAsia="zh-CN"/>
        </w:rPr>
        <w:t xml:space="preserve">pper limit </w:t>
      </w:r>
      <w:r w:rsidRPr="00453ACA">
        <w:rPr>
          <w:rFonts w:ascii="Times New Roman" w:eastAsia="宋体" w:hAnsi="Times New Roman"/>
          <w:b/>
          <w:kern w:val="2"/>
          <w:sz w:val="21"/>
          <w:szCs w:val="21"/>
          <w:lang w:val="en-US" w:eastAsia="zh-CN"/>
        </w:rPr>
        <w:t>of Es/</w:t>
      </w:r>
      <w:proofErr w:type="spellStart"/>
      <w:r w:rsidRPr="00453ACA">
        <w:rPr>
          <w:rFonts w:ascii="Times New Roman" w:eastAsia="宋体" w:hAnsi="Times New Roman"/>
          <w:b/>
          <w:kern w:val="2"/>
          <w:sz w:val="21"/>
          <w:szCs w:val="21"/>
          <w:lang w:val="en-US" w:eastAsia="zh-CN"/>
        </w:rPr>
        <w:t>Iot</w:t>
      </w:r>
      <w:proofErr w:type="spellEnd"/>
    </w:p>
    <w:p w14:paraId="15AD759E" w14:textId="7200256A" w:rsidR="002C5E6E" w:rsidRPr="00453ACA" w:rsidRDefault="00630289" w:rsidP="00630289">
      <w:pPr>
        <w:widowControl w:val="0"/>
        <w:overflowPunct/>
        <w:autoSpaceDE/>
        <w:spacing w:afterLines="50" w:after="120"/>
        <w:jc w:val="both"/>
        <w:textAlignment w:val="auto"/>
        <w:rPr>
          <w:sz w:val="21"/>
          <w:szCs w:val="21"/>
          <w:lang w:val="en-US"/>
        </w:rPr>
      </w:pPr>
      <w:r w:rsidRPr="00453ACA">
        <w:rPr>
          <w:sz w:val="21"/>
          <w:szCs w:val="21"/>
          <w:lang w:val="en-US"/>
        </w:rPr>
        <w:t xml:space="preserve">Table 4-6 provide the </w:t>
      </w:r>
      <w:r w:rsidR="00623E5B" w:rsidRPr="00453ACA">
        <w:rPr>
          <w:sz w:val="21"/>
          <w:szCs w:val="21"/>
          <w:lang w:val="en-US"/>
        </w:rPr>
        <w:t>90</w:t>
      </w:r>
      <w:r w:rsidR="00623E5B" w:rsidRPr="00453ACA">
        <w:rPr>
          <w:sz w:val="21"/>
          <w:szCs w:val="21"/>
          <w:vertAlign w:val="superscript"/>
          <w:lang w:val="en-US"/>
        </w:rPr>
        <w:t xml:space="preserve">th </w:t>
      </w:r>
      <w:r w:rsidR="00623E5B" w:rsidRPr="00453ACA">
        <w:rPr>
          <w:sz w:val="21"/>
          <w:szCs w:val="21"/>
          <w:lang w:val="en-US"/>
        </w:rPr>
        <w:t>%-</w:t>
      </w:r>
      <w:proofErr w:type="spellStart"/>
      <w:r w:rsidR="00623E5B" w:rsidRPr="00453ACA">
        <w:rPr>
          <w:sz w:val="21"/>
          <w:szCs w:val="21"/>
          <w:lang w:val="en-US"/>
        </w:rPr>
        <w:t>iles</w:t>
      </w:r>
      <w:proofErr w:type="spellEnd"/>
      <w:r w:rsidR="00623E5B" w:rsidRPr="00453ACA">
        <w:rPr>
          <w:sz w:val="21"/>
          <w:szCs w:val="21"/>
          <w:lang w:val="en-US"/>
        </w:rPr>
        <w:t xml:space="preserve"> of absolute </w:t>
      </w:r>
      <w:r w:rsidRPr="00453ACA">
        <w:rPr>
          <w:sz w:val="21"/>
          <w:szCs w:val="21"/>
          <w:lang w:val="en-US"/>
        </w:rPr>
        <w:t xml:space="preserve">delta CSI-RS SINR of cell 2 for 15kHz, 30kHz and 120kHz subcarrier spacing, respectively, where the side condition of cell 2 </w:t>
      </w:r>
      <w:r w:rsidR="00623E5B" w:rsidRPr="00453ACA">
        <w:rPr>
          <w:sz w:val="21"/>
          <w:szCs w:val="21"/>
          <w:lang w:val="en-US"/>
        </w:rPr>
        <w:t>range</w:t>
      </w:r>
      <w:r w:rsidR="002C5E6E" w:rsidRPr="00453ACA">
        <w:rPr>
          <w:sz w:val="21"/>
          <w:szCs w:val="21"/>
          <w:lang w:val="en-US"/>
        </w:rPr>
        <w:t>s</w:t>
      </w:r>
      <w:r w:rsidR="00623E5B" w:rsidRPr="00453ACA">
        <w:rPr>
          <w:sz w:val="21"/>
          <w:szCs w:val="21"/>
          <w:lang w:val="en-US"/>
        </w:rPr>
        <w:t xml:space="preserve"> </w:t>
      </w:r>
      <w:r w:rsidR="00623E5B" w:rsidRPr="00453ACA">
        <w:rPr>
          <w:b/>
          <w:sz w:val="21"/>
          <w:szCs w:val="21"/>
          <w:lang w:val="en-US"/>
        </w:rPr>
        <w:t xml:space="preserve">from </w:t>
      </w:r>
      <w:r w:rsidRPr="00453ACA">
        <w:rPr>
          <w:b/>
          <w:sz w:val="21"/>
          <w:szCs w:val="21"/>
          <w:lang w:val="en-US"/>
        </w:rPr>
        <w:t>6dB</w:t>
      </w:r>
      <w:r w:rsidR="00623E5B" w:rsidRPr="00453ACA">
        <w:rPr>
          <w:b/>
          <w:sz w:val="21"/>
          <w:szCs w:val="21"/>
          <w:lang w:val="en-US"/>
        </w:rPr>
        <w:t xml:space="preserve"> to 25dB</w:t>
      </w:r>
      <w:r w:rsidRPr="00453ACA">
        <w:rPr>
          <w:sz w:val="21"/>
          <w:szCs w:val="21"/>
          <w:lang w:val="en-US"/>
        </w:rPr>
        <w:t xml:space="preserve">. </w:t>
      </w:r>
    </w:p>
    <w:p w14:paraId="3E5C52DB" w14:textId="1BAD975E" w:rsidR="002C5E6E" w:rsidRPr="00453ACA" w:rsidRDefault="002C5E6E" w:rsidP="00630289">
      <w:pPr>
        <w:widowControl w:val="0"/>
        <w:overflowPunct/>
        <w:autoSpaceDE/>
        <w:spacing w:afterLines="50" w:after="120"/>
        <w:jc w:val="both"/>
        <w:textAlignment w:val="auto"/>
        <w:rPr>
          <w:sz w:val="21"/>
          <w:szCs w:val="21"/>
          <w:lang w:val="en-US"/>
        </w:rPr>
      </w:pPr>
    </w:p>
    <w:p w14:paraId="42746105" w14:textId="5F98A7B9" w:rsidR="00F12359" w:rsidRPr="00453ACA" w:rsidRDefault="00F12359" w:rsidP="00F12359">
      <w:pPr>
        <w:snapToGrid w:val="0"/>
        <w:spacing w:after="0" w:line="276" w:lineRule="auto"/>
        <w:jc w:val="center"/>
        <w:rPr>
          <w:b/>
        </w:rPr>
      </w:pPr>
      <w:r w:rsidRPr="00453ACA">
        <w:rPr>
          <w:b/>
        </w:rPr>
        <w:t xml:space="preserve">Table </w:t>
      </w:r>
      <w:r w:rsidR="001E08F9" w:rsidRPr="00453ACA">
        <w:rPr>
          <w:b/>
        </w:rPr>
        <w:t>4</w:t>
      </w:r>
      <w:r w:rsidRPr="00453ACA">
        <w:rPr>
          <w:b/>
        </w:rPr>
        <w:t>: SCS=15 kHz, AWGN channel @ FR1</w:t>
      </w:r>
    </w:p>
    <w:tbl>
      <w:tblPr>
        <w:tblStyle w:val="Tabellengitternetz1"/>
        <w:tblW w:w="5000" w:type="pct"/>
        <w:tblLook w:val="04A0" w:firstRow="1" w:lastRow="0" w:firstColumn="1" w:lastColumn="0" w:noHBand="0" w:noVBand="1"/>
      </w:tblPr>
      <w:tblGrid>
        <w:gridCol w:w="1103"/>
        <w:gridCol w:w="1109"/>
        <w:gridCol w:w="1244"/>
        <w:gridCol w:w="1237"/>
        <w:gridCol w:w="1237"/>
        <w:gridCol w:w="1237"/>
        <w:gridCol w:w="1233"/>
        <w:gridCol w:w="1231"/>
      </w:tblGrid>
      <w:tr w:rsidR="00FA2F49" w:rsidRPr="00453ACA" w14:paraId="2B90D007" w14:textId="42342EC8" w:rsidTr="002C5E6E">
        <w:trPr>
          <w:trHeight w:hRule="exact" w:val="567"/>
        </w:trPr>
        <w:tc>
          <w:tcPr>
            <w:tcW w:w="573" w:type="pct"/>
            <w:vAlign w:val="center"/>
          </w:tcPr>
          <w:p w14:paraId="05BAC460" w14:textId="06D51159" w:rsidR="00FA2F49" w:rsidRPr="00453ACA" w:rsidRDefault="00062C5E" w:rsidP="002C5E6E">
            <w:pPr>
              <w:jc w:val="center"/>
              <w:rPr>
                <w:rFonts w:eastAsia="楷体_GB2312"/>
              </w:rPr>
            </w:pPr>
            <w:r w:rsidRPr="00453ACA">
              <w:rPr>
                <w:rFonts w:eastAsia="楷体_GB2312"/>
              </w:rPr>
              <w:t>Relative delay</w:t>
            </w:r>
          </w:p>
        </w:tc>
        <w:tc>
          <w:tcPr>
            <w:tcW w:w="576" w:type="pct"/>
            <w:vAlign w:val="center"/>
          </w:tcPr>
          <w:p w14:paraId="690C5C42" w14:textId="581B2A8D" w:rsidR="00FA2F49" w:rsidRPr="00453ACA" w:rsidRDefault="00FA2F49" w:rsidP="002C5E6E">
            <w:pPr>
              <w:jc w:val="center"/>
              <w:rPr>
                <w:rFonts w:eastAsia="楷体_GB2312"/>
              </w:rPr>
            </w:pPr>
            <w:r w:rsidRPr="00453ACA">
              <w:rPr>
                <w:rFonts w:eastAsia="楷体_GB2312"/>
              </w:rPr>
              <w:t>6</w:t>
            </w:r>
            <w:r w:rsidR="00A24CFD" w:rsidRPr="00453ACA">
              <w:rPr>
                <w:rFonts w:eastAsia="楷体_GB2312"/>
              </w:rPr>
              <w:t>dB</w:t>
            </w:r>
          </w:p>
        </w:tc>
        <w:tc>
          <w:tcPr>
            <w:tcW w:w="646" w:type="pct"/>
            <w:vAlign w:val="center"/>
          </w:tcPr>
          <w:p w14:paraId="1A3C3176" w14:textId="21783720" w:rsidR="00FA2F49" w:rsidRPr="00453ACA" w:rsidRDefault="00FA2F49" w:rsidP="002C5E6E">
            <w:pPr>
              <w:jc w:val="center"/>
              <w:rPr>
                <w:rFonts w:eastAsia="楷体_GB2312"/>
              </w:rPr>
            </w:pPr>
            <w:r w:rsidRPr="00453ACA">
              <w:rPr>
                <w:rFonts w:eastAsia="楷体_GB2312"/>
              </w:rPr>
              <w:t>10</w:t>
            </w:r>
            <w:r w:rsidR="00A24CFD" w:rsidRPr="00453ACA">
              <w:rPr>
                <w:rFonts w:eastAsia="楷体_GB2312"/>
              </w:rPr>
              <w:t>dB</w:t>
            </w:r>
          </w:p>
        </w:tc>
        <w:tc>
          <w:tcPr>
            <w:tcW w:w="642" w:type="pct"/>
            <w:vAlign w:val="center"/>
          </w:tcPr>
          <w:p w14:paraId="12423B69" w14:textId="765160C9" w:rsidR="00FA2F49" w:rsidRPr="00453ACA" w:rsidRDefault="00FA2F49" w:rsidP="002C5E6E">
            <w:pPr>
              <w:jc w:val="center"/>
              <w:rPr>
                <w:rFonts w:eastAsia="楷体_GB2312"/>
              </w:rPr>
            </w:pPr>
            <w:r w:rsidRPr="00453ACA">
              <w:rPr>
                <w:rFonts w:eastAsia="楷体_GB2312"/>
              </w:rPr>
              <w:t>12</w:t>
            </w:r>
            <w:r w:rsidR="00A24CFD" w:rsidRPr="00453ACA">
              <w:rPr>
                <w:rFonts w:eastAsia="楷体_GB2312"/>
              </w:rPr>
              <w:t xml:space="preserve"> dB</w:t>
            </w:r>
          </w:p>
        </w:tc>
        <w:tc>
          <w:tcPr>
            <w:tcW w:w="642" w:type="pct"/>
            <w:vAlign w:val="center"/>
          </w:tcPr>
          <w:p w14:paraId="11EDDFD2" w14:textId="7694881D" w:rsidR="00FA2F49" w:rsidRPr="00453ACA" w:rsidRDefault="00FA2F49" w:rsidP="002C5E6E">
            <w:pPr>
              <w:jc w:val="center"/>
              <w:rPr>
                <w:rFonts w:eastAsia="楷体_GB2312"/>
              </w:rPr>
            </w:pPr>
            <w:r w:rsidRPr="00453ACA">
              <w:rPr>
                <w:rFonts w:eastAsia="楷体_GB2312"/>
              </w:rPr>
              <w:t>15</w:t>
            </w:r>
            <w:r w:rsidR="00A24CFD" w:rsidRPr="00453ACA">
              <w:rPr>
                <w:rFonts w:eastAsia="楷体_GB2312"/>
              </w:rPr>
              <w:t xml:space="preserve"> dB</w:t>
            </w:r>
          </w:p>
        </w:tc>
        <w:tc>
          <w:tcPr>
            <w:tcW w:w="642" w:type="pct"/>
            <w:vAlign w:val="center"/>
          </w:tcPr>
          <w:p w14:paraId="6DB0495D" w14:textId="3D8D0FFE" w:rsidR="00FA2F49" w:rsidRPr="00453ACA" w:rsidRDefault="00FA2F49" w:rsidP="002C5E6E">
            <w:pPr>
              <w:jc w:val="center"/>
              <w:rPr>
                <w:rFonts w:eastAsia="楷体_GB2312"/>
              </w:rPr>
            </w:pPr>
            <w:r w:rsidRPr="00453ACA">
              <w:rPr>
                <w:rFonts w:eastAsia="楷体_GB2312"/>
              </w:rPr>
              <w:t>18</w:t>
            </w:r>
            <w:r w:rsidR="00A24CFD" w:rsidRPr="00453ACA">
              <w:rPr>
                <w:rFonts w:eastAsia="楷体_GB2312"/>
              </w:rPr>
              <w:t xml:space="preserve"> dB</w:t>
            </w:r>
          </w:p>
        </w:tc>
        <w:tc>
          <w:tcPr>
            <w:tcW w:w="640" w:type="pct"/>
            <w:vAlign w:val="center"/>
          </w:tcPr>
          <w:p w14:paraId="1EFB58F7" w14:textId="339E9907" w:rsidR="00FA2F49" w:rsidRPr="00453ACA" w:rsidRDefault="00FA2F49" w:rsidP="002C5E6E">
            <w:pPr>
              <w:jc w:val="center"/>
              <w:rPr>
                <w:rFonts w:eastAsia="楷体_GB2312"/>
              </w:rPr>
            </w:pPr>
            <w:r w:rsidRPr="00453ACA">
              <w:rPr>
                <w:rFonts w:eastAsia="楷体_GB2312"/>
              </w:rPr>
              <w:t>20</w:t>
            </w:r>
            <w:r w:rsidR="00A24CFD" w:rsidRPr="00453ACA">
              <w:rPr>
                <w:rFonts w:eastAsia="楷体_GB2312"/>
              </w:rPr>
              <w:t xml:space="preserve"> dB</w:t>
            </w:r>
          </w:p>
        </w:tc>
        <w:tc>
          <w:tcPr>
            <w:tcW w:w="639" w:type="pct"/>
            <w:vAlign w:val="center"/>
          </w:tcPr>
          <w:p w14:paraId="66F3790F" w14:textId="43C19C0B" w:rsidR="00BD45B2" w:rsidRPr="00453ACA" w:rsidRDefault="00BD45B2" w:rsidP="002C5E6E">
            <w:pPr>
              <w:jc w:val="center"/>
              <w:rPr>
                <w:rFonts w:eastAsia="楷体_GB2312"/>
              </w:rPr>
            </w:pPr>
            <w:r w:rsidRPr="00453ACA">
              <w:rPr>
                <w:rFonts w:eastAsia="楷体_GB2312"/>
              </w:rPr>
              <w:t>25</w:t>
            </w:r>
            <w:r w:rsidR="00A24CFD" w:rsidRPr="00453ACA">
              <w:rPr>
                <w:rFonts w:eastAsia="楷体_GB2312"/>
              </w:rPr>
              <w:t xml:space="preserve"> dB</w:t>
            </w:r>
          </w:p>
        </w:tc>
      </w:tr>
      <w:tr w:rsidR="00FA2F49" w:rsidRPr="00453ACA" w14:paraId="33A21B1D" w14:textId="25781C74" w:rsidTr="002C5E6E">
        <w:trPr>
          <w:trHeight w:hRule="exact" w:val="454"/>
        </w:trPr>
        <w:tc>
          <w:tcPr>
            <w:tcW w:w="573" w:type="pct"/>
            <w:vAlign w:val="center"/>
          </w:tcPr>
          <w:p w14:paraId="6D895D47" w14:textId="77777777" w:rsidR="00FA2F49" w:rsidRPr="00453ACA" w:rsidRDefault="00FA2F49" w:rsidP="002C5E6E">
            <w:pPr>
              <w:jc w:val="center"/>
              <w:rPr>
                <w:rFonts w:eastAsia="楷体_GB2312"/>
              </w:rPr>
            </w:pPr>
            <w:r w:rsidRPr="00453ACA">
              <w:rPr>
                <w:rFonts w:eastAsia="楷体_GB2312"/>
              </w:rPr>
              <w:t>0</w:t>
            </w:r>
          </w:p>
        </w:tc>
        <w:tc>
          <w:tcPr>
            <w:tcW w:w="576" w:type="pct"/>
            <w:vAlign w:val="center"/>
          </w:tcPr>
          <w:p w14:paraId="49CC6A99" w14:textId="65326E07" w:rsidR="00FA2F49" w:rsidRPr="00453ACA" w:rsidRDefault="003423F9" w:rsidP="002C5E6E">
            <w:pPr>
              <w:jc w:val="center"/>
              <w:rPr>
                <w:rFonts w:eastAsia="楷体_GB2312"/>
              </w:rPr>
            </w:pPr>
            <w:r w:rsidRPr="00453ACA">
              <w:rPr>
                <w:rFonts w:eastAsia="楷体_GB2312"/>
              </w:rPr>
              <w:t>0.299</w:t>
            </w:r>
          </w:p>
        </w:tc>
        <w:tc>
          <w:tcPr>
            <w:tcW w:w="646" w:type="pct"/>
            <w:vAlign w:val="center"/>
          </w:tcPr>
          <w:p w14:paraId="42224886" w14:textId="6C275C2C" w:rsidR="00FA2F49" w:rsidRPr="00453ACA" w:rsidRDefault="003423F9" w:rsidP="002C5E6E">
            <w:pPr>
              <w:jc w:val="center"/>
              <w:rPr>
                <w:rFonts w:eastAsia="楷体_GB2312"/>
              </w:rPr>
            </w:pPr>
            <w:r w:rsidRPr="00453ACA">
              <w:rPr>
                <w:rFonts w:eastAsia="楷体_GB2312"/>
              </w:rPr>
              <w:t>0.267</w:t>
            </w:r>
          </w:p>
        </w:tc>
        <w:tc>
          <w:tcPr>
            <w:tcW w:w="642" w:type="pct"/>
            <w:vAlign w:val="center"/>
          </w:tcPr>
          <w:p w14:paraId="38450775" w14:textId="74CCE271" w:rsidR="00520E24" w:rsidRPr="00453ACA" w:rsidRDefault="003423F9" w:rsidP="002C5E6E">
            <w:pPr>
              <w:jc w:val="center"/>
              <w:rPr>
                <w:rFonts w:eastAsia="楷体_GB2312"/>
              </w:rPr>
            </w:pPr>
            <w:r w:rsidRPr="00453ACA">
              <w:rPr>
                <w:rFonts w:eastAsia="楷体_GB2312"/>
              </w:rPr>
              <w:t>0.262</w:t>
            </w:r>
          </w:p>
        </w:tc>
        <w:tc>
          <w:tcPr>
            <w:tcW w:w="642" w:type="pct"/>
            <w:vAlign w:val="center"/>
          </w:tcPr>
          <w:p w14:paraId="4B3BF7FB" w14:textId="07302398" w:rsidR="00FA2F49" w:rsidRPr="00453ACA" w:rsidRDefault="003423F9" w:rsidP="002C5E6E">
            <w:pPr>
              <w:jc w:val="center"/>
              <w:rPr>
                <w:rFonts w:eastAsia="楷体_GB2312"/>
              </w:rPr>
            </w:pPr>
            <w:r w:rsidRPr="00453ACA">
              <w:rPr>
                <w:rFonts w:eastAsia="楷体_GB2312"/>
              </w:rPr>
              <w:t>0.260</w:t>
            </w:r>
          </w:p>
        </w:tc>
        <w:tc>
          <w:tcPr>
            <w:tcW w:w="642" w:type="pct"/>
            <w:vAlign w:val="center"/>
          </w:tcPr>
          <w:p w14:paraId="56A54846" w14:textId="6CE1D7EA" w:rsidR="00FA2F49" w:rsidRPr="00453ACA" w:rsidRDefault="003423F9" w:rsidP="002C5E6E">
            <w:pPr>
              <w:jc w:val="center"/>
              <w:rPr>
                <w:rFonts w:eastAsia="楷体_GB2312"/>
              </w:rPr>
            </w:pPr>
            <w:r w:rsidRPr="00453ACA">
              <w:rPr>
                <w:rFonts w:eastAsia="楷体_GB2312"/>
              </w:rPr>
              <w:t>0.278</w:t>
            </w:r>
          </w:p>
        </w:tc>
        <w:tc>
          <w:tcPr>
            <w:tcW w:w="640" w:type="pct"/>
            <w:vAlign w:val="center"/>
          </w:tcPr>
          <w:p w14:paraId="1DD29B72" w14:textId="2F46D7E4" w:rsidR="00FA2F49" w:rsidRPr="00453ACA" w:rsidRDefault="003423F9" w:rsidP="002C5E6E">
            <w:pPr>
              <w:jc w:val="center"/>
              <w:rPr>
                <w:rFonts w:eastAsia="楷体_GB2312"/>
              </w:rPr>
            </w:pPr>
            <w:r w:rsidRPr="00453ACA">
              <w:rPr>
                <w:rFonts w:eastAsia="楷体_GB2312"/>
              </w:rPr>
              <w:t>0.310</w:t>
            </w:r>
          </w:p>
        </w:tc>
        <w:tc>
          <w:tcPr>
            <w:tcW w:w="639" w:type="pct"/>
            <w:vAlign w:val="center"/>
          </w:tcPr>
          <w:p w14:paraId="0BE8461E" w14:textId="73BB1EAF" w:rsidR="00FA2F49" w:rsidRPr="00453ACA" w:rsidRDefault="003423F9" w:rsidP="002C5E6E">
            <w:pPr>
              <w:jc w:val="center"/>
              <w:rPr>
                <w:rFonts w:eastAsia="楷体_GB2312"/>
              </w:rPr>
            </w:pPr>
            <w:r w:rsidRPr="00453ACA">
              <w:rPr>
                <w:rFonts w:eastAsia="楷体_GB2312"/>
              </w:rPr>
              <w:t>0.439</w:t>
            </w:r>
          </w:p>
        </w:tc>
      </w:tr>
      <w:tr w:rsidR="00FA2F49" w:rsidRPr="00453ACA" w14:paraId="1B4C0DE3" w14:textId="68D6944F" w:rsidTr="002C5E6E">
        <w:trPr>
          <w:trHeight w:hRule="exact" w:val="454"/>
        </w:trPr>
        <w:tc>
          <w:tcPr>
            <w:tcW w:w="573" w:type="pct"/>
            <w:vAlign w:val="center"/>
          </w:tcPr>
          <w:p w14:paraId="6CF6F1F0" w14:textId="77777777" w:rsidR="00FA2F49" w:rsidRPr="00453ACA" w:rsidRDefault="00FA2F49" w:rsidP="002C5E6E">
            <w:pPr>
              <w:jc w:val="center"/>
              <w:rPr>
                <w:rFonts w:eastAsia="楷体_GB2312"/>
              </w:rPr>
            </w:pPr>
            <w:r w:rsidRPr="00453ACA">
              <w:rPr>
                <w:rFonts w:eastAsia="楷体_GB2312"/>
              </w:rPr>
              <w:t>0.5*CP</w:t>
            </w:r>
          </w:p>
        </w:tc>
        <w:tc>
          <w:tcPr>
            <w:tcW w:w="576" w:type="pct"/>
            <w:vAlign w:val="center"/>
          </w:tcPr>
          <w:p w14:paraId="58AC6C30" w14:textId="55C2A758" w:rsidR="00FA2F49" w:rsidRPr="00453ACA" w:rsidRDefault="003423F9" w:rsidP="002C5E6E">
            <w:pPr>
              <w:jc w:val="center"/>
              <w:rPr>
                <w:rFonts w:eastAsia="楷体_GB2312"/>
              </w:rPr>
            </w:pPr>
            <w:r w:rsidRPr="00453ACA">
              <w:rPr>
                <w:rFonts w:eastAsia="楷体_GB2312"/>
              </w:rPr>
              <w:t>0.514</w:t>
            </w:r>
          </w:p>
        </w:tc>
        <w:tc>
          <w:tcPr>
            <w:tcW w:w="646" w:type="pct"/>
            <w:vAlign w:val="center"/>
          </w:tcPr>
          <w:p w14:paraId="69BF4BC5" w14:textId="4037CBBF" w:rsidR="00FA2F49" w:rsidRPr="00453ACA" w:rsidRDefault="003423F9" w:rsidP="002C5E6E">
            <w:pPr>
              <w:jc w:val="center"/>
              <w:rPr>
                <w:rFonts w:eastAsia="楷体_GB2312"/>
              </w:rPr>
            </w:pPr>
            <w:r w:rsidRPr="00453ACA">
              <w:rPr>
                <w:rFonts w:eastAsia="楷体_GB2312"/>
              </w:rPr>
              <w:t>0.827</w:t>
            </w:r>
          </w:p>
        </w:tc>
        <w:tc>
          <w:tcPr>
            <w:tcW w:w="642" w:type="pct"/>
            <w:vAlign w:val="center"/>
          </w:tcPr>
          <w:p w14:paraId="6ACAB8B4" w14:textId="5E5CAD19" w:rsidR="00FA2F49" w:rsidRPr="00453ACA" w:rsidRDefault="003423F9" w:rsidP="002C5E6E">
            <w:pPr>
              <w:jc w:val="center"/>
              <w:rPr>
                <w:rFonts w:eastAsia="楷体_GB2312"/>
              </w:rPr>
            </w:pPr>
            <w:r w:rsidRPr="00453ACA">
              <w:rPr>
                <w:rFonts w:eastAsia="楷体_GB2312"/>
              </w:rPr>
              <w:t>1.129</w:t>
            </w:r>
          </w:p>
        </w:tc>
        <w:tc>
          <w:tcPr>
            <w:tcW w:w="642" w:type="pct"/>
            <w:vAlign w:val="center"/>
          </w:tcPr>
          <w:p w14:paraId="7E1CC00E" w14:textId="04D09A26" w:rsidR="00FA2F49" w:rsidRPr="00453ACA" w:rsidRDefault="003423F9" w:rsidP="002C5E6E">
            <w:pPr>
              <w:jc w:val="center"/>
              <w:rPr>
                <w:rFonts w:eastAsia="楷体_GB2312"/>
              </w:rPr>
            </w:pPr>
            <w:r w:rsidRPr="00453ACA">
              <w:rPr>
                <w:rFonts w:eastAsia="楷体_GB2312"/>
              </w:rPr>
              <w:t>1.864</w:t>
            </w:r>
          </w:p>
        </w:tc>
        <w:tc>
          <w:tcPr>
            <w:tcW w:w="642" w:type="pct"/>
            <w:vAlign w:val="center"/>
          </w:tcPr>
          <w:p w14:paraId="3000E43B" w14:textId="2C349CAC" w:rsidR="00FA2F49" w:rsidRPr="00453ACA" w:rsidRDefault="003423F9" w:rsidP="002C5E6E">
            <w:pPr>
              <w:jc w:val="center"/>
              <w:rPr>
                <w:rFonts w:eastAsia="楷体_GB2312"/>
              </w:rPr>
            </w:pPr>
            <w:r w:rsidRPr="00453ACA">
              <w:rPr>
                <w:rFonts w:eastAsia="楷体_GB2312"/>
              </w:rPr>
              <w:t>3.039</w:t>
            </w:r>
          </w:p>
        </w:tc>
        <w:tc>
          <w:tcPr>
            <w:tcW w:w="640" w:type="pct"/>
            <w:vAlign w:val="center"/>
          </w:tcPr>
          <w:p w14:paraId="2D406AC0" w14:textId="08DE8D83" w:rsidR="00FA2F49" w:rsidRPr="00453ACA" w:rsidRDefault="003423F9" w:rsidP="002C5E6E">
            <w:pPr>
              <w:jc w:val="center"/>
              <w:rPr>
                <w:rFonts w:eastAsia="楷体_GB2312"/>
              </w:rPr>
            </w:pPr>
            <w:r w:rsidRPr="00453ACA">
              <w:rPr>
                <w:rFonts w:eastAsia="楷体_GB2312"/>
              </w:rPr>
              <w:t>4.104</w:t>
            </w:r>
          </w:p>
        </w:tc>
        <w:tc>
          <w:tcPr>
            <w:tcW w:w="639" w:type="pct"/>
            <w:vAlign w:val="center"/>
          </w:tcPr>
          <w:p w14:paraId="0B04895F" w14:textId="014A77D2" w:rsidR="00FA2F49" w:rsidRPr="00453ACA" w:rsidRDefault="003423F9" w:rsidP="002C5E6E">
            <w:pPr>
              <w:jc w:val="center"/>
              <w:rPr>
                <w:rFonts w:eastAsia="楷体_GB2312"/>
              </w:rPr>
            </w:pPr>
            <w:r w:rsidRPr="00453ACA">
              <w:rPr>
                <w:rFonts w:eastAsia="楷体_GB2312"/>
              </w:rPr>
              <w:t>7.669</w:t>
            </w:r>
          </w:p>
        </w:tc>
      </w:tr>
      <w:tr w:rsidR="00FA2F49" w:rsidRPr="00453ACA" w14:paraId="4452378F" w14:textId="4816BFDA" w:rsidTr="002C5E6E">
        <w:trPr>
          <w:trHeight w:hRule="exact" w:val="454"/>
        </w:trPr>
        <w:tc>
          <w:tcPr>
            <w:tcW w:w="573" w:type="pct"/>
            <w:vAlign w:val="center"/>
          </w:tcPr>
          <w:p w14:paraId="4FBD718A" w14:textId="77777777" w:rsidR="00FA2F49" w:rsidRPr="00453ACA" w:rsidRDefault="00FA2F49" w:rsidP="002C5E6E">
            <w:pPr>
              <w:jc w:val="center"/>
              <w:rPr>
                <w:rFonts w:eastAsia="楷体_GB2312"/>
              </w:rPr>
            </w:pPr>
            <w:r w:rsidRPr="00453ACA">
              <w:rPr>
                <w:rFonts w:eastAsia="楷体_GB2312"/>
              </w:rPr>
              <w:t>0.9*CP</w:t>
            </w:r>
          </w:p>
        </w:tc>
        <w:tc>
          <w:tcPr>
            <w:tcW w:w="576" w:type="pct"/>
            <w:vAlign w:val="center"/>
          </w:tcPr>
          <w:p w14:paraId="31B99E30" w14:textId="7FD4E9AF" w:rsidR="00FA2F49" w:rsidRPr="00453ACA" w:rsidRDefault="003423F9" w:rsidP="002C5E6E">
            <w:pPr>
              <w:jc w:val="center"/>
              <w:rPr>
                <w:rFonts w:eastAsia="楷体_GB2312"/>
              </w:rPr>
            </w:pPr>
            <w:r w:rsidRPr="00453ACA">
              <w:rPr>
                <w:rFonts w:eastAsia="楷体_GB2312"/>
              </w:rPr>
              <w:t>1.200</w:t>
            </w:r>
          </w:p>
        </w:tc>
        <w:tc>
          <w:tcPr>
            <w:tcW w:w="646" w:type="pct"/>
            <w:vAlign w:val="center"/>
          </w:tcPr>
          <w:p w14:paraId="38F67639" w14:textId="18BD59F8" w:rsidR="00FA2F49" w:rsidRPr="00453ACA" w:rsidRDefault="003423F9" w:rsidP="002C5E6E">
            <w:pPr>
              <w:jc w:val="center"/>
              <w:rPr>
                <w:rFonts w:eastAsia="楷体_GB2312"/>
              </w:rPr>
            </w:pPr>
            <w:r w:rsidRPr="00453ACA">
              <w:rPr>
                <w:rFonts w:eastAsia="楷体_GB2312"/>
              </w:rPr>
              <w:t>2.135</w:t>
            </w:r>
          </w:p>
        </w:tc>
        <w:tc>
          <w:tcPr>
            <w:tcW w:w="642" w:type="pct"/>
            <w:vAlign w:val="center"/>
          </w:tcPr>
          <w:p w14:paraId="622239ED" w14:textId="58D7061C" w:rsidR="00FA2F49" w:rsidRPr="00453ACA" w:rsidRDefault="003423F9" w:rsidP="002C5E6E">
            <w:pPr>
              <w:jc w:val="center"/>
              <w:rPr>
                <w:rFonts w:eastAsia="楷体_GB2312"/>
              </w:rPr>
            </w:pPr>
            <w:r w:rsidRPr="00453ACA">
              <w:rPr>
                <w:rFonts w:eastAsia="楷体_GB2312"/>
              </w:rPr>
              <w:t>2.900</w:t>
            </w:r>
          </w:p>
        </w:tc>
        <w:tc>
          <w:tcPr>
            <w:tcW w:w="642" w:type="pct"/>
            <w:vAlign w:val="center"/>
          </w:tcPr>
          <w:p w14:paraId="56153567" w14:textId="39343A9F" w:rsidR="00FA2F49" w:rsidRPr="00453ACA" w:rsidRDefault="003423F9" w:rsidP="002C5E6E">
            <w:pPr>
              <w:jc w:val="center"/>
              <w:rPr>
                <w:rFonts w:eastAsia="楷体_GB2312"/>
              </w:rPr>
            </w:pPr>
            <w:r w:rsidRPr="00453ACA">
              <w:rPr>
                <w:rFonts w:eastAsia="楷体_GB2312"/>
              </w:rPr>
              <w:t>4.463</w:t>
            </w:r>
          </w:p>
        </w:tc>
        <w:tc>
          <w:tcPr>
            <w:tcW w:w="642" w:type="pct"/>
            <w:vAlign w:val="center"/>
          </w:tcPr>
          <w:p w14:paraId="06AE9760" w14:textId="34206132" w:rsidR="00FA2F49" w:rsidRPr="00453ACA" w:rsidRDefault="00843481" w:rsidP="002C5E6E">
            <w:pPr>
              <w:jc w:val="center"/>
              <w:rPr>
                <w:rFonts w:eastAsia="楷体_GB2312"/>
              </w:rPr>
            </w:pPr>
            <w:r w:rsidRPr="00453ACA">
              <w:rPr>
                <w:rFonts w:eastAsia="楷体_GB2312"/>
              </w:rPr>
              <w:t>6.519</w:t>
            </w:r>
          </w:p>
        </w:tc>
        <w:tc>
          <w:tcPr>
            <w:tcW w:w="640" w:type="pct"/>
            <w:vAlign w:val="center"/>
          </w:tcPr>
          <w:p w14:paraId="72F1E103" w14:textId="5A56FD0D" w:rsidR="00FA2F49" w:rsidRPr="00453ACA" w:rsidRDefault="00843481" w:rsidP="002C5E6E">
            <w:pPr>
              <w:jc w:val="center"/>
              <w:rPr>
                <w:rFonts w:eastAsia="楷体_GB2312"/>
              </w:rPr>
            </w:pPr>
            <w:r w:rsidRPr="00453ACA">
              <w:rPr>
                <w:rFonts w:eastAsia="楷体_GB2312"/>
              </w:rPr>
              <w:t>8.109</w:t>
            </w:r>
          </w:p>
        </w:tc>
        <w:tc>
          <w:tcPr>
            <w:tcW w:w="639" w:type="pct"/>
            <w:vAlign w:val="center"/>
          </w:tcPr>
          <w:p w14:paraId="2BCAECD5" w14:textId="679459AC" w:rsidR="00FA2F49" w:rsidRPr="00453ACA" w:rsidRDefault="00843481" w:rsidP="002C5E6E">
            <w:pPr>
              <w:jc w:val="center"/>
              <w:rPr>
                <w:rFonts w:eastAsia="楷体_GB2312"/>
              </w:rPr>
            </w:pPr>
            <w:r w:rsidRPr="00453ACA">
              <w:rPr>
                <w:rFonts w:eastAsia="楷体_GB2312"/>
              </w:rPr>
              <w:t>12.571</w:t>
            </w:r>
          </w:p>
        </w:tc>
      </w:tr>
      <w:tr w:rsidR="00FA2F49" w:rsidRPr="00453ACA" w14:paraId="62ADA58D" w14:textId="22EC6AAB" w:rsidTr="002C5E6E">
        <w:trPr>
          <w:trHeight w:hRule="exact" w:val="454"/>
        </w:trPr>
        <w:tc>
          <w:tcPr>
            <w:tcW w:w="573" w:type="pct"/>
            <w:vAlign w:val="center"/>
          </w:tcPr>
          <w:p w14:paraId="212A5260" w14:textId="77777777" w:rsidR="00FA2F49" w:rsidRPr="00453ACA" w:rsidRDefault="00FA2F49" w:rsidP="002C5E6E">
            <w:pPr>
              <w:jc w:val="center"/>
              <w:rPr>
                <w:rFonts w:eastAsia="楷体_GB2312"/>
              </w:rPr>
            </w:pPr>
            <w:r w:rsidRPr="00453ACA">
              <w:rPr>
                <w:rFonts w:eastAsia="楷体_GB2312"/>
              </w:rPr>
              <w:t>CP</w:t>
            </w:r>
          </w:p>
        </w:tc>
        <w:tc>
          <w:tcPr>
            <w:tcW w:w="576" w:type="pct"/>
            <w:vAlign w:val="center"/>
          </w:tcPr>
          <w:p w14:paraId="6FA6F627" w14:textId="6D813F0A" w:rsidR="00FA2F49" w:rsidRPr="00453ACA" w:rsidRDefault="003423F9" w:rsidP="002C5E6E">
            <w:pPr>
              <w:jc w:val="center"/>
              <w:rPr>
                <w:rFonts w:eastAsia="楷体_GB2312"/>
              </w:rPr>
            </w:pPr>
            <w:r w:rsidRPr="00453ACA">
              <w:rPr>
                <w:rFonts w:eastAsia="楷体_GB2312"/>
              </w:rPr>
              <w:t>1.356</w:t>
            </w:r>
          </w:p>
        </w:tc>
        <w:tc>
          <w:tcPr>
            <w:tcW w:w="646" w:type="pct"/>
            <w:vAlign w:val="center"/>
          </w:tcPr>
          <w:p w14:paraId="733E28BB" w14:textId="40533843" w:rsidR="00FA2F49" w:rsidRPr="00453ACA" w:rsidRDefault="003423F9" w:rsidP="002C5E6E">
            <w:pPr>
              <w:jc w:val="center"/>
              <w:rPr>
                <w:rFonts w:eastAsia="楷体_GB2312"/>
              </w:rPr>
            </w:pPr>
            <w:r w:rsidRPr="00453ACA">
              <w:rPr>
                <w:rFonts w:eastAsia="楷体_GB2312"/>
              </w:rPr>
              <w:t>2.395</w:t>
            </w:r>
          </w:p>
        </w:tc>
        <w:tc>
          <w:tcPr>
            <w:tcW w:w="642" w:type="pct"/>
            <w:vAlign w:val="center"/>
          </w:tcPr>
          <w:p w14:paraId="32AD83CC" w14:textId="1B2EBDA8" w:rsidR="00FA2F49" w:rsidRPr="00453ACA" w:rsidRDefault="003423F9" w:rsidP="002C5E6E">
            <w:pPr>
              <w:jc w:val="center"/>
              <w:rPr>
                <w:rFonts w:eastAsia="楷体_GB2312"/>
              </w:rPr>
            </w:pPr>
            <w:r w:rsidRPr="00453ACA">
              <w:rPr>
                <w:rFonts w:eastAsia="楷体_GB2312"/>
              </w:rPr>
              <w:t>3.227</w:t>
            </w:r>
          </w:p>
        </w:tc>
        <w:tc>
          <w:tcPr>
            <w:tcW w:w="642" w:type="pct"/>
            <w:vAlign w:val="center"/>
          </w:tcPr>
          <w:p w14:paraId="45A5F84F" w14:textId="5CA0A478" w:rsidR="00FA2F49" w:rsidRPr="00453ACA" w:rsidRDefault="003423F9" w:rsidP="002C5E6E">
            <w:pPr>
              <w:jc w:val="center"/>
              <w:rPr>
                <w:rFonts w:eastAsia="楷体_GB2312"/>
              </w:rPr>
            </w:pPr>
            <w:r w:rsidRPr="00453ACA">
              <w:rPr>
                <w:rFonts w:eastAsia="楷体_GB2312"/>
              </w:rPr>
              <w:t>4.901</w:t>
            </w:r>
          </w:p>
        </w:tc>
        <w:tc>
          <w:tcPr>
            <w:tcW w:w="642" w:type="pct"/>
            <w:vAlign w:val="center"/>
          </w:tcPr>
          <w:p w14:paraId="0B33C851" w14:textId="138FB1D5" w:rsidR="00FA2F49" w:rsidRPr="00453ACA" w:rsidRDefault="00287696" w:rsidP="002C5E6E">
            <w:pPr>
              <w:jc w:val="center"/>
              <w:rPr>
                <w:rFonts w:eastAsia="楷体_GB2312"/>
              </w:rPr>
            </w:pPr>
            <w:r w:rsidRPr="00453ACA">
              <w:rPr>
                <w:rFonts w:eastAsia="楷体_GB2312"/>
              </w:rPr>
              <w:t>7.046</w:t>
            </w:r>
          </w:p>
        </w:tc>
        <w:tc>
          <w:tcPr>
            <w:tcW w:w="640" w:type="pct"/>
            <w:vAlign w:val="center"/>
          </w:tcPr>
          <w:p w14:paraId="5C988831" w14:textId="005BD890" w:rsidR="00FA2F49" w:rsidRPr="00453ACA" w:rsidRDefault="00287696" w:rsidP="002C5E6E">
            <w:pPr>
              <w:jc w:val="center"/>
              <w:rPr>
                <w:rFonts w:eastAsia="楷体_GB2312"/>
              </w:rPr>
            </w:pPr>
            <w:r w:rsidRPr="00453ACA">
              <w:rPr>
                <w:rFonts w:eastAsia="楷体_GB2312"/>
              </w:rPr>
              <w:t>8.681</w:t>
            </w:r>
          </w:p>
        </w:tc>
        <w:tc>
          <w:tcPr>
            <w:tcW w:w="639" w:type="pct"/>
            <w:vAlign w:val="center"/>
          </w:tcPr>
          <w:p w14:paraId="62C4D9F1" w14:textId="25CE1FEA" w:rsidR="00FA2F49" w:rsidRPr="00453ACA" w:rsidRDefault="00287696" w:rsidP="002C5E6E">
            <w:pPr>
              <w:jc w:val="center"/>
              <w:rPr>
                <w:rFonts w:eastAsia="楷体_GB2312"/>
              </w:rPr>
            </w:pPr>
            <w:r w:rsidRPr="00453ACA">
              <w:rPr>
                <w:rFonts w:eastAsia="楷体_GB2312"/>
              </w:rPr>
              <w:t>13.</w:t>
            </w:r>
            <w:r w:rsidR="00843481" w:rsidRPr="00453ACA">
              <w:rPr>
                <w:rFonts w:eastAsia="楷体_GB2312"/>
              </w:rPr>
              <w:t>209</w:t>
            </w:r>
          </w:p>
        </w:tc>
      </w:tr>
      <w:tr w:rsidR="00FA2F49" w:rsidRPr="00453ACA" w14:paraId="5E917E6B" w14:textId="34E9D8C1" w:rsidTr="002C5E6E">
        <w:trPr>
          <w:trHeight w:hRule="exact" w:val="454"/>
        </w:trPr>
        <w:tc>
          <w:tcPr>
            <w:tcW w:w="573" w:type="pct"/>
            <w:vAlign w:val="center"/>
          </w:tcPr>
          <w:p w14:paraId="3AB505B0" w14:textId="77777777" w:rsidR="00FA2F49" w:rsidRPr="00453ACA" w:rsidRDefault="00FA2F49" w:rsidP="002C5E6E">
            <w:pPr>
              <w:jc w:val="center"/>
              <w:rPr>
                <w:rFonts w:eastAsia="楷体_GB2312"/>
              </w:rPr>
            </w:pPr>
            <w:r w:rsidRPr="00453ACA">
              <w:rPr>
                <w:rFonts w:eastAsia="楷体_GB2312"/>
              </w:rPr>
              <w:t>-0.5*CP</w:t>
            </w:r>
          </w:p>
        </w:tc>
        <w:tc>
          <w:tcPr>
            <w:tcW w:w="576" w:type="pct"/>
            <w:vAlign w:val="center"/>
          </w:tcPr>
          <w:p w14:paraId="4DA80741" w14:textId="55C7AE7F" w:rsidR="00FA2F49" w:rsidRPr="00453ACA" w:rsidRDefault="005953C0" w:rsidP="002C5E6E">
            <w:pPr>
              <w:jc w:val="center"/>
              <w:rPr>
                <w:rFonts w:eastAsia="楷体_GB2312"/>
              </w:rPr>
            </w:pPr>
            <w:r w:rsidRPr="00453ACA">
              <w:rPr>
                <w:rFonts w:eastAsia="楷体_GB2312"/>
              </w:rPr>
              <w:t>1.806</w:t>
            </w:r>
          </w:p>
        </w:tc>
        <w:tc>
          <w:tcPr>
            <w:tcW w:w="646" w:type="pct"/>
            <w:vAlign w:val="center"/>
          </w:tcPr>
          <w:p w14:paraId="422B2C0B" w14:textId="49648CFB" w:rsidR="00FA2F49" w:rsidRPr="00453ACA" w:rsidRDefault="005953C0" w:rsidP="002C5E6E">
            <w:pPr>
              <w:jc w:val="center"/>
              <w:rPr>
                <w:rFonts w:eastAsia="楷体_GB2312"/>
              </w:rPr>
            </w:pPr>
            <w:r w:rsidRPr="00453ACA">
              <w:rPr>
                <w:rFonts w:eastAsia="楷体_GB2312"/>
              </w:rPr>
              <w:t>3.192</w:t>
            </w:r>
          </w:p>
        </w:tc>
        <w:tc>
          <w:tcPr>
            <w:tcW w:w="642" w:type="pct"/>
            <w:vAlign w:val="center"/>
          </w:tcPr>
          <w:p w14:paraId="0D457D43" w14:textId="02F0789F" w:rsidR="00FA2F49" w:rsidRPr="00453ACA" w:rsidRDefault="005953C0" w:rsidP="002C5E6E">
            <w:pPr>
              <w:jc w:val="center"/>
              <w:rPr>
                <w:rFonts w:eastAsia="楷体_GB2312"/>
              </w:rPr>
            </w:pPr>
            <w:r w:rsidRPr="00453ACA">
              <w:rPr>
                <w:rFonts w:eastAsia="楷体_GB2312"/>
              </w:rPr>
              <w:t>4.229</w:t>
            </w:r>
          </w:p>
        </w:tc>
        <w:tc>
          <w:tcPr>
            <w:tcW w:w="642" w:type="pct"/>
            <w:vAlign w:val="center"/>
          </w:tcPr>
          <w:p w14:paraId="3DE32FF5" w14:textId="049B798E" w:rsidR="00FA2F49" w:rsidRPr="00453ACA" w:rsidRDefault="00843481" w:rsidP="002C5E6E">
            <w:pPr>
              <w:jc w:val="center"/>
              <w:rPr>
                <w:rFonts w:eastAsia="楷体_GB2312"/>
              </w:rPr>
            </w:pPr>
            <w:r w:rsidRPr="00453ACA">
              <w:rPr>
                <w:rFonts w:eastAsia="楷体_GB2312"/>
              </w:rPr>
              <w:t>6.206</w:t>
            </w:r>
          </w:p>
        </w:tc>
        <w:tc>
          <w:tcPr>
            <w:tcW w:w="642" w:type="pct"/>
            <w:vAlign w:val="center"/>
          </w:tcPr>
          <w:p w14:paraId="4FB3A1D2" w14:textId="4A79E8E0" w:rsidR="00FA2F49" w:rsidRPr="00453ACA" w:rsidRDefault="00843481" w:rsidP="002C5E6E">
            <w:pPr>
              <w:jc w:val="center"/>
              <w:rPr>
                <w:rFonts w:eastAsia="楷体_GB2312"/>
              </w:rPr>
            </w:pPr>
            <w:r w:rsidRPr="00453ACA">
              <w:rPr>
                <w:rFonts w:eastAsia="楷体_GB2312"/>
              </w:rPr>
              <w:t>8.593</w:t>
            </w:r>
          </w:p>
        </w:tc>
        <w:tc>
          <w:tcPr>
            <w:tcW w:w="640" w:type="pct"/>
            <w:vAlign w:val="center"/>
          </w:tcPr>
          <w:p w14:paraId="3953CAA2" w14:textId="77169FFA" w:rsidR="00FA2F49" w:rsidRPr="00453ACA" w:rsidRDefault="00843481" w:rsidP="002C5E6E">
            <w:pPr>
              <w:jc w:val="center"/>
              <w:rPr>
                <w:rFonts w:eastAsia="楷体_GB2312"/>
              </w:rPr>
            </w:pPr>
            <w:r w:rsidRPr="00453ACA">
              <w:rPr>
                <w:rFonts w:eastAsia="楷体_GB2312"/>
              </w:rPr>
              <w:t>10.347</w:t>
            </w:r>
          </w:p>
        </w:tc>
        <w:tc>
          <w:tcPr>
            <w:tcW w:w="639" w:type="pct"/>
            <w:vAlign w:val="center"/>
          </w:tcPr>
          <w:p w14:paraId="0A2D34AA" w14:textId="30C3A309" w:rsidR="00FA2F49" w:rsidRPr="00453ACA" w:rsidRDefault="00843481" w:rsidP="002C5E6E">
            <w:pPr>
              <w:jc w:val="center"/>
              <w:rPr>
                <w:rFonts w:eastAsia="楷体_GB2312"/>
              </w:rPr>
            </w:pPr>
            <w:r w:rsidRPr="00453ACA">
              <w:rPr>
                <w:rFonts w:eastAsia="楷体_GB2312"/>
              </w:rPr>
              <w:t>15.028</w:t>
            </w:r>
          </w:p>
        </w:tc>
      </w:tr>
      <w:tr w:rsidR="00FA2F49" w:rsidRPr="00453ACA" w14:paraId="2650DA82" w14:textId="034A1B5A" w:rsidTr="002C5E6E">
        <w:trPr>
          <w:trHeight w:hRule="exact" w:val="454"/>
        </w:trPr>
        <w:tc>
          <w:tcPr>
            <w:tcW w:w="573" w:type="pct"/>
            <w:vAlign w:val="center"/>
          </w:tcPr>
          <w:p w14:paraId="0EABB959" w14:textId="77777777" w:rsidR="00FA2F49" w:rsidRPr="00453ACA" w:rsidRDefault="00FA2F49" w:rsidP="002C5E6E">
            <w:pPr>
              <w:jc w:val="center"/>
              <w:rPr>
                <w:rFonts w:eastAsia="楷体_GB2312"/>
              </w:rPr>
            </w:pPr>
            <w:r w:rsidRPr="00453ACA">
              <w:rPr>
                <w:rFonts w:eastAsia="楷体_GB2312"/>
              </w:rPr>
              <w:t>-0.9*CP</w:t>
            </w:r>
          </w:p>
        </w:tc>
        <w:tc>
          <w:tcPr>
            <w:tcW w:w="576" w:type="pct"/>
            <w:vAlign w:val="center"/>
          </w:tcPr>
          <w:p w14:paraId="6CF24314" w14:textId="6062C51A" w:rsidR="00FA2F49" w:rsidRPr="00453ACA" w:rsidRDefault="005953C0" w:rsidP="002C5E6E">
            <w:pPr>
              <w:jc w:val="center"/>
              <w:rPr>
                <w:rFonts w:eastAsia="楷体_GB2312"/>
              </w:rPr>
            </w:pPr>
            <w:r w:rsidRPr="00453ACA">
              <w:rPr>
                <w:rFonts w:eastAsia="楷体_GB2312"/>
              </w:rPr>
              <w:t>3.208</w:t>
            </w:r>
          </w:p>
        </w:tc>
        <w:tc>
          <w:tcPr>
            <w:tcW w:w="646" w:type="pct"/>
            <w:vAlign w:val="center"/>
          </w:tcPr>
          <w:p w14:paraId="25043580" w14:textId="0F69A07B" w:rsidR="00FA2F49" w:rsidRPr="00453ACA" w:rsidRDefault="005953C0" w:rsidP="002C5E6E">
            <w:pPr>
              <w:jc w:val="center"/>
              <w:rPr>
                <w:rFonts w:eastAsia="楷体_GB2312"/>
              </w:rPr>
            </w:pPr>
            <w:r w:rsidRPr="00453ACA">
              <w:rPr>
                <w:rFonts w:eastAsia="楷体_GB2312"/>
              </w:rPr>
              <w:t>5.264</w:t>
            </w:r>
          </w:p>
        </w:tc>
        <w:tc>
          <w:tcPr>
            <w:tcW w:w="642" w:type="pct"/>
            <w:vAlign w:val="center"/>
          </w:tcPr>
          <w:p w14:paraId="2D85443F" w14:textId="0AB5F5D1" w:rsidR="00FA2F49" w:rsidRPr="00453ACA" w:rsidRDefault="005953C0" w:rsidP="002C5E6E">
            <w:pPr>
              <w:jc w:val="center"/>
              <w:rPr>
                <w:rFonts w:eastAsia="楷体_GB2312"/>
              </w:rPr>
            </w:pPr>
            <w:r w:rsidRPr="00453ACA">
              <w:rPr>
                <w:rFonts w:eastAsia="楷体_GB2312"/>
              </w:rPr>
              <w:t>6.636</w:t>
            </w:r>
          </w:p>
        </w:tc>
        <w:tc>
          <w:tcPr>
            <w:tcW w:w="642" w:type="pct"/>
            <w:vAlign w:val="center"/>
          </w:tcPr>
          <w:p w14:paraId="6C97E912" w14:textId="5995CDDB" w:rsidR="00FA2F49" w:rsidRPr="00453ACA" w:rsidRDefault="00843481" w:rsidP="002C5E6E">
            <w:pPr>
              <w:jc w:val="center"/>
              <w:rPr>
                <w:rFonts w:eastAsia="楷体_GB2312"/>
              </w:rPr>
            </w:pPr>
            <w:r w:rsidRPr="00453ACA">
              <w:rPr>
                <w:rFonts w:eastAsia="楷体_GB2312"/>
              </w:rPr>
              <w:t>9.031</w:t>
            </w:r>
          </w:p>
        </w:tc>
        <w:tc>
          <w:tcPr>
            <w:tcW w:w="642" w:type="pct"/>
            <w:vAlign w:val="center"/>
          </w:tcPr>
          <w:p w14:paraId="1AD53C9F" w14:textId="19C4D4F5" w:rsidR="00FA2F49" w:rsidRPr="00453ACA" w:rsidRDefault="00843481" w:rsidP="002C5E6E">
            <w:pPr>
              <w:jc w:val="center"/>
              <w:rPr>
                <w:rFonts w:eastAsia="楷体_GB2312"/>
              </w:rPr>
            </w:pPr>
            <w:r w:rsidRPr="00453ACA">
              <w:rPr>
                <w:rFonts w:eastAsia="楷体_GB2312"/>
              </w:rPr>
              <w:t>11.686</w:t>
            </w:r>
          </w:p>
        </w:tc>
        <w:tc>
          <w:tcPr>
            <w:tcW w:w="640" w:type="pct"/>
            <w:vAlign w:val="center"/>
          </w:tcPr>
          <w:p w14:paraId="01835497" w14:textId="78CBDBA0" w:rsidR="00FA2F49" w:rsidRPr="00453ACA" w:rsidRDefault="00843481" w:rsidP="002C5E6E">
            <w:pPr>
              <w:jc w:val="center"/>
              <w:rPr>
                <w:rFonts w:eastAsia="楷体_GB2312"/>
              </w:rPr>
            </w:pPr>
            <w:r w:rsidRPr="00453ACA">
              <w:rPr>
                <w:rFonts w:eastAsia="楷体_GB2312"/>
              </w:rPr>
              <w:t>13.548</w:t>
            </w:r>
          </w:p>
        </w:tc>
        <w:tc>
          <w:tcPr>
            <w:tcW w:w="639" w:type="pct"/>
            <w:vAlign w:val="center"/>
          </w:tcPr>
          <w:p w14:paraId="4D080B02" w14:textId="53258B56" w:rsidR="00FA2F49" w:rsidRPr="00453ACA" w:rsidRDefault="00843481" w:rsidP="002C5E6E">
            <w:pPr>
              <w:jc w:val="center"/>
              <w:rPr>
                <w:rFonts w:eastAsia="楷体_GB2312"/>
              </w:rPr>
            </w:pPr>
            <w:r w:rsidRPr="00453ACA">
              <w:rPr>
                <w:rFonts w:eastAsia="楷体_GB2312"/>
              </w:rPr>
              <w:t>18.385</w:t>
            </w:r>
          </w:p>
        </w:tc>
      </w:tr>
      <w:tr w:rsidR="00FA2F49" w:rsidRPr="00453ACA" w14:paraId="68557568" w14:textId="489B383A" w:rsidTr="002C5E6E">
        <w:trPr>
          <w:trHeight w:hRule="exact" w:val="454"/>
        </w:trPr>
        <w:tc>
          <w:tcPr>
            <w:tcW w:w="573" w:type="pct"/>
            <w:vAlign w:val="center"/>
          </w:tcPr>
          <w:p w14:paraId="06DB62CE" w14:textId="77777777" w:rsidR="00FA2F49" w:rsidRPr="00453ACA" w:rsidRDefault="00FA2F49" w:rsidP="002C5E6E">
            <w:pPr>
              <w:jc w:val="center"/>
              <w:rPr>
                <w:rFonts w:eastAsia="楷体_GB2312"/>
              </w:rPr>
            </w:pPr>
            <w:r w:rsidRPr="00453ACA">
              <w:rPr>
                <w:rFonts w:eastAsia="楷体_GB2312"/>
              </w:rPr>
              <w:t>-CP</w:t>
            </w:r>
          </w:p>
        </w:tc>
        <w:tc>
          <w:tcPr>
            <w:tcW w:w="576" w:type="pct"/>
            <w:vAlign w:val="center"/>
          </w:tcPr>
          <w:p w14:paraId="296A32F2" w14:textId="76B3D163" w:rsidR="00FA2F49" w:rsidRPr="00453ACA" w:rsidRDefault="005953C0" w:rsidP="002C5E6E">
            <w:pPr>
              <w:jc w:val="center"/>
              <w:rPr>
                <w:rFonts w:eastAsia="楷体_GB2312"/>
              </w:rPr>
            </w:pPr>
            <w:r w:rsidRPr="00453ACA">
              <w:rPr>
                <w:rFonts w:eastAsia="楷体_GB2312"/>
              </w:rPr>
              <w:t>3.571</w:t>
            </w:r>
          </w:p>
        </w:tc>
        <w:tc>
          <w:tcPr>
            <w:tcW w:w="646" w:type="pct"/>
            <w:vAlign w:val="center"/>
          </w:tcPr>
          <w:p w14:paraId="6A312F49" w14:textId="2C7B69E2" w:rsidR="00FA2F49" w:rsidRPr="00453ACA" w:rsidRDefault="005953C0" w:rsidP="002C5E6E">
            <w:pPr>
              <w:jc w:val="center"/>
              <w:rPr>
                <w:rFonts w:eastAsia="楷体_GB2312"/>
              </w:rPr>
            </w:pPr>
            <w:r w:rsidRPr="00453ACA">
              <w:rPr>
                <w:rFonts w:eastAsia="楷体_GB2312"/>
              </w:rPr>
              <w:t>5.740</w:t>
            </w:r>
          </w:p>
        </w:tc>
        <w:tc>
          <w:tcPr>
            <w:tcW w:w="642" w:type="pct"/>
            <w:vAlign w:val="center"/>
          </w:tcPr>
          <w:p w14:paraId="7BF00302" w14:textId="6DA602F0" w:rsidR="00FA2F49" w:rsidRPr="00453ACA" w:rsidRDefault="005953C0" w:rsidP="002C5E6E">
            <w:pPr>
              <w:jc w:val="center"/>
              <w:rPr>
                <w:rFonts w:eastAsia="楷体_GB2312"/>
              </w:rPr>
            </w:pPr>
            <w:r w:rsidRPr="00453ACA">
              <w:rPr>
                <w:rFonts w:eastAsia="楷体_GB2312"/>
              </w:rPr>
              <w:t>7.162</w:t>
            </w:r>
          </w:p>
        </w:tc>
        <w:tc>
          <w:tcPr>
            <w:tcW w:w="642" w:type="pct"/>
            <w:vAlign w:val="center"/>
          </w:tcPr>
          <w:p w14:paraId="41B05312" w14:textId="3B33D8EE" w:rsidR="00FA2F49" w:rsidRPr="00453ACA" w:rsidRDefault="005953C0" w:rsidP="002C5E6E">
            <w:pPr>
              <w:jc w:val="center"/>
              <w:rPr>
                <w:rFonts w:eastAsia="楷体_GB2312"/>
              </w:rPr>
            </w:pPr>
            <w:r w:rsidRPr="00453ACA">
              <w:rPr>
                <w:rFonts w:eastAsia="楷体_GB2312"/>
              </w:rPr>
              <w:t>9.602</w:t>
            </w:r>
          </w:p>
        </w:tc>
        <w:tc>
          <w:tcPr>
            <w:tcW w:w="642" w:type="pct"/>
            <w:vAlign w:val="center"/>
          </w:tcPr>
          <w:p w14:paraId="246FB062" w14:textId="529A2F9B" w:rsidR="00FA2F49" w:rsidRPr="00453ACA" w:rsidRDefault="00843481" w:rsidP="002C5E6E">
            <w:pPr>
              <w:jc w:val="center"/>
              <w:rPr>
                <w:rFonts w:eastAsia="楷体_GB2312"/>
              </w:rPr>
            </w:pPr>
            <w:r w:rsidRPr="00453ACA">
              <w:rPr>
                <w:rFonts w:eastAsia="楷体_GB2312"/>
              </w:rPr>
              <w:t>12.300</w:t>
            </w:r>
          </w:p>
        </w:tc>
        <w:tc>
          <w:tcPr>
            <w:tcW w:w="640" w:type="pct"/>
            <w:vAlign w:val="center"/>
          </w:tcPr>
          <w:p w14:paraId="6BCE6715" w14:textId="3587EFC1" w:rsidR="00FA2F49" w:rsidRPr="00453ACA" w:rsidRDefault="00843481" w:rsidP="002C5E6E">
            <w:pPr>
              <w:jc w:val="center"/>
              <w:rPr>
                <w:rFonts w:eastAsia="楷体_GB2312"/>
              </w:rPr>
            </w:pPr>
            <w:r w:rsidRPr="00453ACA">
              <w:rPr>
                <w:rFonts w:eastAsia="楷体_GB2312"/>
              </w:rPr>
              <w:t>14.189</w:t>
            </w:r>
          </w:p>
        </w:tc>
        <w:tc>
          <w:tcPr>
            <w:tcW w:w="639" w:type="pct"/>
            <w:vAlign w:val="center"/>
          </w:tcPr>
          <w:p w14:paraId="05C8D427" w14:textId="38EB4D7D" w:rsidR="00FA2F49" w:rsidRPr="00453ACA" w:rsidRDefault="00843481" w:rsidP="002C5E6E">
            <w:pPr>
              <w:jc w:val="center"/>
              <w:rPr>
                <w:rFonts w:eastAsia="楷体_GB2312"/>
              </w:rPr>
            </w:pPr>
            <w:r w:rsidRPr="00453ACA">
              <w:rPr>
                <w:rFonts w:eastAsia="楷体_GB2312"/>
              </w:rPr>
              <w:t>19.051</w:t>
            </w:r>
          </w:p>
        </w:tc>
      </w:tr>
    </w:tbl>
    <w:p w14:paraId="08E6742D" w14:textId="0C039C6C" w:rsidR="00750F83" w:rsidRPr="00453ACA" w:rsidRDefault="00750F83" w:rsidP="00AA350D">
      <w:pPr>
        <w:widowControl w:val="0"/>
        <w:overflowPunct/>
        <w:autoSpaceDE/>
        <w:spacing w:afterLines="50" w:after="120"/>
        <w:jc w:val="both"/>
        <w:textAlignment w:val="auto"/>
        <w:rPr>
          <w:sz w:val="21"/>
          <w:szCs w:val="21"/>
          <w:lang w:val="en-US"/>
        </w:rPr>
      </w:pPr>
    </w:p>
    <w:p w14:paraId="0F89DB65" w14:textId="5BC98CC0" w:rsidR="003423F9" w:rsidRPr="00453ACA" w:rsidRDefault="003423F9" w:rsidP="003423F9">
      <w:pPr>
        <w:snapToGrid w:val="0"/>
        <w:spacing w:after="0" w:line="276" w:lineRule="auto"/>
        <w:jc w:val="center"/>
        <w:rPr>
          <w:b/>
        </w:rPr>
      </w:pPr>
      <w:r w:rsidRPr="00453ACA">
        <w:rPr>
          <w:b/>
        </w:rPr>
        <w:t xml:space="preserve">Table </w:t>
      </w:r>
      <w:r w:rsidR="001E08F9" w:rsidRPr="00453ACA">
        <w:rPr>
          <w:b/>
        </w:rPr>
        <w:t>5</w:t>
      </w:r>
      <w:r w:rsidRPr="00453ACA">
        <w:rPr>
          <w:b/>
        </w:rPr>
        <w:t>: SCS=</w:t>
      </w:r>
      <w:r w:rsidR="00F474C4" w:rsidRPr="00453ACA">
        <w:rPr>
          <w:b/>
        </w:rPr>
        <w:t>30</w:t>
      </w:r>
      <w:r w:rsidRPr="00453ACA">
        <w:rPr>
          <w:b/>
        </w:rPr>
        <w:t xml:space="preserve"> kHz, AWGN channel @ FR1</w:t>
      </w:r>
    </w:p>
    <w:tbl>
      <w:tblPr>
        <w:tblStyle w:val="Tabellengitternetz1"/>
        <w:tblW w:w="5000" w:type="pct"/>
        <w:tblLook w:val="04A0" w:firstRow="1" w:lastRow="0" w:firstColumn="1" w:lastColumn="0" w:noHBand="0" w:noVBand="1"/>
      </w:tblPr>
      <w:tblGrid>
        <w:gridCol w:w="1103"/>
        <w:gridCol w:w="1109"/>
        <w:gridCol w:w="1244"/>
        <w:gridCol w:w="1237"/>
        <w:gridCol w:w="1237"/>
        <w:gridCol w:w="1237"/>
        <w:gridCol w:w="1233"/>
        <w:gridCol w:w="1231"/>
      </w:tblGrid>
      <w:tr w:rsidR="00A24CFD" w:rsidRPr="00453ACA" w14:paraId="3E5DD798" w14:textId="77777777" w:rsidTr="002C5E6E">
        <w:trPr>
          <w:trHeight w:hRule="exact" w:val="567"/>
        </w:trPr>
        <w:tc>
          <w:tcPr>
            <w:tcW w:w="573" w:type="pct"/>
            <w:vAlign w:val="center"/>
          </w:tcPr>
          <w:p w14:paraId="3ACCD136" w14:textId="3707432C" w:rsidR="00A24CFD" w:rsidRPr="00453ACA" w:rsidRDefault="00A24CFD" w:rsidP="002C5E6E">
            <w:pPr>
              <w:jc w:val="center"/>
              <w:rPr>
                <w:rFonts w:eastAsia="楷体_GB2312"/>
              </w:rPr>
            </w:pPr>
            <w:r w:rsidRPr="00453ACA">
              <w:rPr>
                <w:rFonts w:eastAsia="楷体_GB2312"/>
              </w:rPr>
              <w:t>Relative delay</w:t>
            </w:r>
          </w:p>
        </w:tc>
        <w:tc>
          <w:tcPr>
            <w:tcW w:w="576" w:type="pct"/>
            <w:vAlign w:val="center"/>
          </w:tcPr>
          <w:p w14:paraId="5E82E9C5" w14:textId="5BCD8405" w:rsidR="00A24CFD" w:rsidRPr="00453ACA" w:rsidRDefault="00A24CFD" w:rsidP="002C5E6E">
            <w:pPr>
              <w:jc w:val="center"/>
              <w:rPr>
                <w:rFonts w:eastAsia="楷体_GB2312"/>
              </w:rPr>
            </w:pPr>
            <w:r w:rsidRPr="00453ACA">
              <w:rPr>
                <w:rFonts w:eastAsia="楷体_GB2312"/>
              </w:rPr>
              <w:t>6dB</w:t>
            </w:r>
          </w:p>
        </w:tc>
        <w:tc>
          <w:tcPr>
            <w:tcW w:w="646" w:type="pct"/>
            <w:vAlign w:val="center"/>
          </w:tcPr>
          <w:p w14:paraId="5F4F0CA5" w14:textId="403B2515" w:rsidR="00A24CFD" w:rsidRPr="00453ACA" w:rsidRDefault="00A24CFD" w:rsidP="002C5E6E">
            <w:pPr>
              <w:jc w:val="center"/>
              <w:rPr>
                <w:rFonts w:eastAsia="楷体_GB2312"/>
              </w:rPr>
            </w:pPr>
            <w:r w:rsidRPr="00453ACA">
              <w:rPr>
                <w:rFonts w:eastAsia="楷体_GB2312"/>
              </w:rPr>
              <w:t>10dB</w:t>
            </w:r>
          </w:p>
        </w:tc>
        <w:tc>
          <w:tcPr>
            <w:tcW w:w="642" w:type="pct"/>
            <w:vAlign w:val="center"/>
          </w:tcPr>
          <w:p w14:paraId="76A50D39" w14:textId="00CC1CD3" w:rsidR="00A24CFD" w:rsidRPr="00453ACA" w:rsidRDefault="00A24CFD" w:rsidP="002C5E6E">
            <w:pPr>
              <w:jc w:val="center"/>
              <w:rPr>
                <w:rFonts w:eastAsia="楷体_GB2312"/>
              </w:rPr>
            </w:pPr>
            <w:r w:rsidRPr="00453ACA">
              <w:rPr>
                <w:rFonts w:eastAsia="楷体_GB2312"/>
              </w:rPr>
              <w:t>12 dB</w:t>
            </w:r>
          </w:p>
        </w:tc>
        <w:tc>
          <w:tcPr>
            <w:tcW w:w="642" w:type="pct"/>
            <w:vAlign w:val="center"/>
          </w:tcPr>
          <w:p w14:paraId="34F94A81" w14:textId="446ABC78" w:rsidR="00A24CFD" w:rsidRPr="00453ACA" w:rsidRDefault="00A24CFD" w:rsidP="002C5E6E">
            <w:pPr>
              <w:jc w:val="center"/>
              <w:rPr>
                <w:rFonts w:eastAsia="楷体_GB2312"/>
              </w:rPr>
            </w:pPr>
            <w:r w:rsidRPr="00453ACA">
              <w:rPr>
                <w:rFonts w:eastAsia="楷体_GB2312"/>
              </w:rPr>
              <w:t>15 dB</w:t>
            </w:r>
          </w:p>
        </w:tc>
        <w:tc>
          <w:tcPr>
            <w:tcW w:w="642" w:type="pct"/>
            <w:vAlign w:val="center"/>
          </w:tcPr>
          <w:p w14:paraId="5AAC0802" w14:textId="536FAB1D" w:rsidR="00A24CFD" w:rsidRPr="00453ACA" w:rsidRDefault="00A24CFD" w:rsidP="002C5E6E">
            <w:pPr>
              <w:jc w:val="center"/>
              <w:rPr>
                <w:rFonts w:eastAsia="楷体_GB2312"/>
              </w:rPr>
            </w:pPr>
            <w:r w:rsidRPr="00453ACA">
              <w:rPr>
                <w:rFonts w:eastAsia="楷体_GB2312"/>
              </w:rPr>
              <w:t>18 dB</w:t>
            </w:r>
          </w:p>
        </w:tc>
        <w:tc>
          <w:tcPr>
            <w:tcW w:w="640" w:type="pct"/>
            <w:vAlign w:val="center"/>
          </w:tcPr>
          <w:p w14:paraId="14BC2A11" w14:textId="05F4EA16" w:rsidR="00A24CFD" w:rsidRPr="00453ACA" w:rsidRDefault="00A24CFD" w:rsidP="002C5E6E">
            <w:pPr>
              <w:jc w:val="center"/>
              <w:rPr>
                <w:rFonts w:eastAsia="楷体_GB2312"/>
              </w:rPr>
            </w:pPr>
            <w:r w:rsidRPr="00453ACA">
              <w:rPr>
                <w:rFonts w:eastAsia="楷体_GB2312"/>
              </w:rPr>
              <w:t>20 dB</w:t>
            </w:r>
          </w:p>
        </w:tc>
        <w:tc>
          <w:tcPr>
            <w:tcW w:w="639" w:type="pct"/>
            <w:vAlign w:val="center"/>
          </w:tcPr>
          <w:p w14:paraId="11A692E3" w14:textId="64492517" w:rsidR="00A24CFD" w:rsidRPr="00453ACA" w:rsidRDefault="00A24CFD" w:rsidP="002C5E6E">
            <w:pPr>
              <w:jc w:val="center"/>
              <w:rPr>
                <w:rFonts w:eastAsia="楷体_GB2312"/>
              </w:rPr>
            </w:pPr>
            <w:r w:rsidRPr="00453ACA">
              <w:rPr>
                <w:rFonts w:eastAsia="楷体_GB2312"/>
              </w:rPr>
              <w:t>25 dB</w:t>
            </w:r>
          </w:p>
        </w:tc>
      </w:tr>
      <w:tr w:rsidR="003423F9" w:rsidRPr="00453ACA" w14:paraId="03B037A8" w14:textId="77777777" w:rsidTr="002C5E6E">
        <w:trPr>
          <w:trHeight w:hRule="exact" w:val="454"/>
        </w:trPr>
        <w:tc>
          <w:tcPr>
            <w:tcW w:w="573" w:type="pct"/>
            <w:vAlign w:val="center"/>
          </w:tcPr>
          <w:p w14:paraId="3124C6D9" w14:textId="77777777" w:rsidR="003423F9" w:rsidRPr="00453ACA" w:rsidRDefault="003423F9" w:rsidP="002C5E6E">
            <w:pPr>
              <w:jc w:val="center"/>
              <w:rPr>
                <w:rFonts w:eastAsia="楷体_GB2312"/>
              </w:rPr>
            </w:pPr>
            <w:r w:rsidRPr="00453ACA">
              <w:rPr>
                <w:rFonts w:eastAsia="楷体_GB2312"/>
              </w:rPr>
              <w:t>0</w:t>
            </w:r>
          </w:p>
        </w:tc>
        <w:tc>
          <w:tcPr>
            <w:tcW w:w="576" w:type="pct"/>
            <w:vAlign w:val="center"/>
          </w:tcPr>
          <w:p w14:paraId="6AED4A7F" w14:textId="45F541B9" w:rsidR="003423F9" w:rsidRPr="00453ACA" w:rsidRDefault="00F90C39" w:rsidP="002C5E6E">
            <w:pPr>
              <w:jc w:val="center"/>
              <w:rPr>
                <w:rFonts w:eastAsia="楷体_GB2312"/>
              </w:rPr>
            </w:pPr>
            <w:r w:rsidRPr="00453ACA">
              <w:rPr>
                <w:rFonts w:eastAsia="楷体_GB2312"/>
              </w:rPr>
              <w:t>0.299</w:t>
            </w:r>
          </w:p>
        </w:tc>
        <w:tc>
          <w:tcPr>
            <w:tcW w:w="646" w:type="pct"/>
            <w:vAlign w:val="center"/>
          </w:tcPr>
          <w:p w14:paraId="2C4FD7E8" w14:textId="45A73D4E" w:rsidR="003423F9" w:rsidRPr="00453ACA" w:rsidRDefault="00F90C39" w:rsidP="002C5E6E">
            <w:pPr>
              <w:jc w:val="center"/>
              <w:rPr>
                <w:rFonts w:eastAsia="楷体_GB2312"/>
              </w:rPr>
            </w:pPr>
            <w:r w:rsidRPr="00453ACA">
              <w:rPr>
                <w:rFonts w:eastAsia="楷体_GB2312"/>
              </w:rPr>
              <w:t>0.261</w:t>
            </w:r>
          </w:p>
        </w:tc>
        <w:tc>
          <w:tcPr>
            <w:tcW w:w="642" w:type="pct"/>
            <w:vAlign w:val="center"/>
          </w:tcPr>
          <w:p w14:paraId="0E1ABD2B" w14:textId="3DE050B6" w:rsidR="003423F9" w:rsidRPr="00453ACA" w:rsidRDefault="00F90C39" w:rsidP="002C5E6E">
            <w:pPr>
              <w:jc w:val="center"/>
              <w:rPr>
                <w:rFonts w:eastAsia="楷体_GB2312"/>
              </w:rPr>
            </w:pPr>
            <w:r w:rsidRPr="00453ACA">
              <w:rPr>
                <w:rFonts w:eastAsia="楷体_GB2312"/>
              </w:rPr>
              <w:t>0.257</w:t>
            </w:r>
          </w:p>
        </w:tc>
        <w:tc>
          <w:tcPr>
            <w:tcW w:w="642" w:type="pct"/>
            <w:vAlign w:val="center"/>
          </w:tcPr>
          <w:p w14:paraId="32D7E4F3" w14:textId="341A5201" w:rsidR="003423F9" w:rsidRPr="00453ACA" w:rsidRDefault="00F90C39" w:rsidP="002C5E6E">
            <w:pPr>
              <w:jc w:val="center"/>
              <w:rPr>
                <w:rFonts w:eastAsia="楷体_GB2312"/>
              </w:rPr>
            </w:pPr>
            <w:r w:rsidRPr="00453ACA">
              <w:rPr>
                <w:rFonts w:eastAsia="楷体_GB2312"/>
              </w:rPr>
              <w:t>0.265</w:t>
            </w:r>
          </w:p>
        </w:tc>
        <w:tc>
          <w:tcPr>
            <w:tcW w:w="642" w:type="pct"/>
            <w:vAlign w:val="center"/>
          </w:tcPr>
          <w:p w14:paraId="1F771F50" w14:textId="6E16624F" w:rsidR="003423F9" w:rsidRPr="00453ACA" w:rsidRDefault="00F90C39" w:rsidP="002C5E6E">
            <w:pPr>
              <w:jc w:val="center"/>
              <w:rPr>
                <w:rFonts w:eastAsia="楷体_GB2312"/>
              </w:rPr>
            </w:pPr>
            <w:r w:rsidRPr="00453ACA">
              <w:rPr>
                <w:rFonts w:eastAsia="楷体_GB2312"/>
              </w:rPr>
              <w:t>0.287</w:t>
            </w:r>
          </w:p>
        </w:tc>
        <w:tc>
          <w:tcPr>
            <w:tcW w:w="640" w:type="pct"/>
            <w:vAlign w:val="center"/>
          </w:tcPr>
          <w:p w14:paraId="37F8FC28" w14:textId="21DE8191" w:rsidR="003423F9" w:rsidRPr="00453ACA" w:rsidRDefault="00F90C39" w:rsidP="002C5E6E">
            <w:pPr>
              <w:jc w:val="center"/>
              <w:rPr>
                <w:rFonts w:eastAsia="楷体_GB2312"/>
              </w:rPr>
            </w:pPr>
            <w:r w:rsidRPr="00453ACA">
              <w:rPr>
                <w:rFonts w:eastAsia="楷体_GB2312"/>
              </w:rPr>
              <w:t>0.308</w:t>
            </w:r>
          </w:p>
        </w:tc>
        <w:tc>
          <w:tcPr>
            <w:tcW w:w="639" w:type="pct"/>
            <w:vAlign w:val="center"/>
          </w:tcPr>
          <w:p w14:paraId="65EE57EE" w14:textId="38FBB0FA" w:rsidR="003423F9" w:rsidRPr="00453ACA" w:rsidRDefault="00F90C39" w:rsidP="002C5E6E">
            <w:pPr>
              <w:jc w:val="center"/>
              <w:rPr>
                <w:rFonts w:eastAsia="楷体_GB2312"/>
              </w:rPr>
            </w:pPr>
            <w:r w:rsidRPr="00453ACA">
              <w:rPr>
                <w:rFonts w:eastAsia="楷体_GB2312"/>
              </w:rPr>
              <w:t>0.438</w:t>
            </w:r>
          </w:p>
        </w:tc>
      </w:tr>
      <w:tr w:rsidR="003423F9" w:rsidRPr="00453ACA" w14:paraId="0ACD02CA" w14:textId="77777777" w:rsidTr="002C5E6E">
        <w:trPr>
          <w:trHeight w:hRule="exact" w:val="454"/>
        </w:trPr>
        <w:tc>
          <w:tcPr>
            <w:tcW w:w="573" w:type="pct"/>
            <w:vAlign w:val="center"/>
          </w:tcPr>
          <w:p w14:paraId="1A53D49E" w14:textId="77777777" w:rsidR="003423F9" w:rsidRPr="00453ACA" w:rsidRDefault="003423F9" w:rsidP="002C5E6E">
            <w:pPr>
              <w:jc w:val="center"/>
              <w:rPr>
                <w:rFonts w:eastAsia="楷体_GB2312"/>
              </w:rPr>
            </w:pPr>
            <w:r w:rsidRPr="00453ACA">
              <w:rPr>
                <w:rFonts w:eastAsia="楷体_GB2312"/>
              </w:rPr>
              <w:t>0.5*CP</w:t>
            </w:r>
          </w:p>
        </w:tc>
        <w:tc>
          <w:tcPr>
            <w:tcW w:w="576" w:type="pct"/>
            <w:vAlign w:val="center"/>
          </w:tcPr>
          <w:p w14:paraId="1D1067CD" w14:textId="4C60FBF6" w:rsidR="003423F9" w:rsidRPr="00453ACA" w:rsidRDefault="005D7858" w:rsidP="002C5E6E">
            <w:pPr>
              <w:jc w:val="center"/>
              <w:rPr>
                <w:rFonts w:eastAsia="楷体_GB2312"/>
              </w:rPr>
            </w:pPr>
            <w:r w:rsidRPr="00453ACA">
              <w:rPr>
                <w:rFonts w:eastAsia="楷体_GB2312"/>
              </w:rPr>
              <w:t>0.496</w:t>
            </w:r>
          </w:p>
        </w:tc>
        <w:tc>
          <w:tcPr>
            <w:tcW w:w="646" w:type="pct"/>
            <w:vAlign w:val="center"/>
          </w:tcPr>
          <w:p w14:paraId="196AD201" w14:textId="6AEE8642" w:rsidR="003423F9" w:rsidRPr="00453ACA" w:rsidRDefault="005D7858" w:rsidP="002C5E6E">
            <w:pPr>
              <w:jc w:val="center"/>
              <w:rPr>
                <w:rFonts w:eastAsia="楷体_GB2312"/>
              </w:rPr>
            </w:pPr>
            <w:r w:rsidRPr="00453ACA">
              <w:rPr>
                <w:rFonts w:eastAsia="楷体_GB2312"/>
              </w:rPr>
              <w:t>0.811</w:t>
            </w:r>
          </w:p>
        </w:tc>
        <w:tc>
          <w:tcPr>
            <w:tcW w:w="642" w:type="pct"/>
            <w:vAlign w:val="center"/>
          </w:tcPr>
          <w:p w14:paraId="3207427C" w14:textId="017E6649" w:rsidR="003423F9" w:rsidRPr="00453ACA" w:rsidRDefault="005D7858" w:rsidP="002C5E6E">
            <w:pPr>
              <w:jc w:val="center"/>
              <w:rPr>
                <w:rFonts w:eastAsia="楷体_GB2312"/>
              </w:rPr>
            </w:pPr>
            <w:r w:rsidRPr="00453ACA">
              <w:rPr>
                <w:rFonts w:eastAsia="楷体_GB2312"/>
              </w:rPr>
              <w:t>1.117</w:t>
            </w:r>
          </w:p>
        </w:tc>
        <w:tc>
          <w:tcPr>
            <w:tcW w:w="642" w:type="pct"/>
            <w:vAlign w:val="center"/>
          </w:tcPr>
          <w:p w14:paraId="5B8E6BE2" w14:textId="3201103D" w:rsidR="003423F9" w:rsidRPr="00453ACA" w:rsidRDefault="005D7858" w:rsidP="002C5E6E">
            <w:pPr>
              <w:jc w:val="center"/>
              <w:rPr>
                <w:rFonts w:eastAsia="楷体_GB2312"/>
              </w:rPr>
            </w:pPr>
            <w:r w:rsidRPr="00453ACA">
              <w:rPr>
                <w:rFonts w:eastAsia="楷体_GB2312"/>
              </w:rPr>
              <w:t>1.852</w:t>
            </w:r>
          </w:p>
        </w:tc>
        <w:tc>
          <w:tcPr>
            <w:tcW w:w="642" w:type="pct"/>
            <w:vAlign w:val="center"/>
          </w:tcPr>
          <w:p w14:paraId="01CD98F8" w14:textId="4F7F74AC" w:rsidR="003423F9" w:rsidRPr="00453ACA" w:rsidRDefault="005D7858" w:rsidP="002C5E6E">
            <w:pPr>
              <w:jc w:val="center"/>
              <w:rPr>
                <w:rFonts w:eastAsia="楷体_GB2312"/>
              </w:rPr>
            </w:pPr>
            <w:r w:rsidRPr="00453ACA">
              <w:rPr>
                <w:rFonts w:eastAsia="楷体_GB2312"/>
              </w:rPr>
              <w:t>3.304</w:t>
            </w:r>
          </w:p>
        </w:tc>
        <w:tc>
          <w:tcPr>
            <w:tcW w:w="640" w:type="pct"/>
            <w:vAlign w:val="center"/>
          </w:tcPr>
          <w:p w14:paraId="477209BB" w14:textId="494DA2F6" w:rsidR="003423F9" w:rsidRPr="00453ACA" w:rsidRDefault="005D7858" w:rsidP="002C5E6E">
            <w:pPr>
              <w:jc w:val="center"/>
              <w:rPr>
                <w:rFonts w:eastAsia="楷体_GB2312"/>
              </w:rPr>
            </w:pPr>
            <w:r w:rsidRPr="00453ACA">
              <w:rPr>
                <w:rFonts w:eastAsia="楷体_GB2312"/>
              </w:rPr>
              <w:t>4.098</w:t>
            </w:r>
          </w:p>
        </w:tc>
        <w:tc>
          <w:tcPr>
            <w:tcW w:w="639" w:type="pct"/>
            <w:vAlign w:val="center"/>
          </w:tcPr>
          <w:p w14:paraId="7CEC2825" w14:textId="05FD6213" w:rsidR="003423F9" w:rsidRPr="00453ACA" w:rsidRDefault="005D7858" w:rsidP="002C5E6E">
            <w:pPr>
              <w:jc w:val="center"/>
              <w:rPr>
                <w:rFonts w:eastAsia="楷体_GB2312"/>
              </w:rPr>
            </w:pPr>
            <w:r w:rsidRPr="00453ACA">
              <w:rPr>
                <w:rFonts w:eastAsia="楷体_GB2312"/>
              </w:rPr>
              <w:t>7.670</w:t>
            </w:r>
          </w:p>
        </w:tc>
      </w:tr>
      <w:tr w:rsidR="003423F9" w:rsidRPr="00453ACA" w14:paraId="2B79590D" w14:textId="77777777" w:rsidTr="002C5E6E">
        <w:trPr>
          <w:trHeight w:hRule="exact" w:val="454"/>
        </w:trPr>
        <w:tc>
          <w:tcPr>
            <w:tcW w:w="573" w:type="pct"/>
            <w:vAlign w:val="center"/>
          </w:tcPr>
          <w:p w14:paraId="75F0AFDC" w14:textId="77777777" w:rsidR="003423F9" w:rsidRPr="00453ACA" w:rsidRDefault="003423F9" w:rsidP="002C5E6E">
            <w:pPr>
              <w:jc w:val="center"/>
              <w:rPr>
                <w:rFonts w:eastAsia="楷体_GB2312"/>
              </w:rPr>
            </w:pPr>
            <w:r w:rsidRPr="00453ACA">
              <w:rPr>
                <w:rFonts w:eastAsia="楷体_GB2312"/>
              </w:rPr>
              <w:t>0.9*CP</w:t>
            </w:r>
          </w:p>
        </w:tc>
        <w:tc>
          <w:tcPr>
            <w:tcW w:w="576" w:type="pct"/>
            <w:vAlign w:val="center"/>
          </w:tcPr>
          <w:p w14:paraId="2D9778C5" w14:textId="39D5BC28" w:rsidR="003423F9" w:rsidRPr="00453ACA" w:rsidRDefault="005D7858" w:rsidP="002C5E6E">
            <w:pPr>
              <w:jc w:val="center"/>
              <w:rPr>
                <w:rFonts w:eastAsia="楷体_GB2312"/>
              </w:rPr>
            </w:pPr>
            <w:r w:rsidRPr="00453ACA">
              <w:rPr>
                <w:rFonts w:eastAsia="楷体_GB2312"/>
              </w:rPr>
              <w:t>1.201</w:t>
            </w:r>
          </w:p>
        </w:tc>
        <w:tc>
          <w:tcPr>
            <w:tcW w:w="646" w:type="pct"/>
            <w:vAlign w:val="center"/>
          </w:tcPr>
          <w:p w14:paraId="2700DC22" w14:textId="7C28A9EF" w:rsidR="003423F9" w:rsidRPr="00453ACA" w:rsidRDefault="005D7858" w:rsidP="002C5E6E">
            <w:pPr>
              <w:jc w:val="center"/>
              <w:rPr>
                <w:rFonts w:eastAsia="楷体_GB2312"/>
              </w:rPr>
            </w:pPr>
            <w:r w:rsidRPr="00453ACA">
              <w:rPr>
                <w:rFonts w:eastAsia="楷体_GB2312"/>
              </w:rPr>
              <w:t>2.138</w:t>
            </w:r>
          </w:p>
        </w:tc>
        <w:tc>
          <w:tcPr>
            <w:tcW w:w="642" w:type="pct"/>
            <w:vAlign w:val="center"/>
          </w:tcPr>
          <w:p w14:paraId="6709D187" w14:textId="5CC30185" w:rsidR="003423F9" w:rsidRPr="00453ACA" w:rsidRDefault="005D7858" w:rsidP="002C5E6E">
            <w:pPr>
              <w:jc w:val="center"/>
              <w:rPr>
                <w:rFonts w:eastAsia="楷体_GB2312"/>
              </w:rPr>
            </w:pPr>
            <w:r w:rsidRPr="00453ACA">
              <w:rPr>
                <w:rFonts w:eastAsia="楷体_GB2312"/>
              </w:rPr>
              <w:t>2.894</w:t>
            </w:r>
          </w:p>
        </w:tc>
        <w:tc>
          <w:tcPr>
            <w:tcW w:w="642" w:type="pct"/>
            <w:vAlign w:val="center"/>
          </w:tcPr>
          <w:p w14:paraId="7EB80553" w14:textId="73CF8B7F" w:rsidR="003423F9" w:rsidRPr="00453ACA" w:rsidRDefault="005D7858" w:rsidP="002C5E6E">
            <w:pPr>
              <w:jc w:val="center"/>
              <w:rPr>
                <w:rFonts w:eastAsia="楷体_GB2312"/>
              </w:rPr>
            </w:pPr>
            <w:r w:rsidRPr="00453ACA">
              <w:rPr>
                <w:rFonts w:eastAsia="楷体_GB2312"/>
              </w:rPr>
              <w:t>4.459</w:t>
            </w:r>
          </w:p>
        </w:tc>
        <w:tc>
          <w:tcPr>
            <w:tcW w:w="642" w:type="pct"/>
            <w:vAlign w:val="center"/>
          </w:tcPr>
          <w:p w14:paraId="74B146D2" w14:textId="59E21818" w:rsidR="003423F9" w:rsidRPr="00453ACA" w:rsidRDefault="005D7858" w:rsidP="002C5E6E">
            <w:pPr>
              <w:jc w:val="center"/>
              <w:rPr>
                <w:rFonts w:eastAsia="楷体_GB2312"/>
              </w:rPr>
            </w:pPr>
            <w:r w:rsidRPr="00453ACA">
              <w:rPr>
                <w:rFonts w:eastAsia="楷体_GB2312"/>
              </w:rPr>
              <w:t>6.516</w:t>
            </w:r>
          </w:p>
        </w:tc>
        <w:tc>
          <w:tcPr>
            <w:tcW w:w="640" w:type="pct"/>
            <w:vAlign w:val="center"/>
          </w:tcPr>
          <w:p w14:paraId="4FF6E84A" w14:textId="30A20C2D" w:rsidR="003423F9" w:rsidRPr="00453ACA" w:rsidRDefault="005D7858" w:rsidP="002C5E6E">
            <w:pPr>
              <w:jc w:val="center"/>
              <w:rPr>
                <w:rFonts w:eastAsia="楷体_GB2312"/>
              </w:rPr>
            </w:pPr>
            <w:r w:rsidRPr="00453ACA">
              <w:rPr>
                <w:rFonts w:eastAsia="楷体_GB2312"/>
              </w:rPr>
              <w:t>8.106</w:t>
            </w:r>
          </w:p>
        </w:tc>
        <w:tc>
          <w:tcPr>
            <w:tcW w:w="639" w:type="pct"/>
            <w:vAlign w:val="center"/>
          </w:tcPr>
          <w:p w14:paraId="4E3A3E6A" w14:textId="6DA4E55A" w:rsidR="003423F9" w:rsidRPr="00453ACA" w:rsidRDefault="005D7858" w:rsidP="002C5E6E">
            <w:pPr>
              <w:jc w:val="center"/>
              <w:rPr>
                <w:rFonts w:eastAsia="楷体_GB2312"/>
              </w:rPr>
            </w:pPr>
            <w:r w:rsidRPr="00453ACA">
              <w:rPr>
                <w:rFonts w:eastAsia="楷体_GB2312"/>
              </w:rPr>
              <w:t>12.572</w:t>
            </w:r>
          </w:p>
        </w:tc>
      </w:tr>
      <w:tr w:rsidR="003423F9" w:rsidRPr="00453ACA" w14:paraId="4672AD2F" w14:textId="77777777" w:rsidTr="002C5E6E">
        <w:trPr>
          <w:trHeight w:hRule="exact" w:val="454"/>
        </w:trPr>
        <w:tc>
          <w:tcPr>
            <w:tcW w:w="573" w:type="pct"/>
            <w:vAlign w:val="center"/>
          </w:tcPr>
          <w:p w14:paraId="695A1AD1" w14:textId="77777777" w:rsidR="003423F9" w:rsidRPr="00453ACA" w:rsidRDefault="003423F9" w:rsidP="002C5E6E">
            <w:pPr>
              <w:jc w:val="center"/>
              <w:rPr>
                <w:rFonts w:eastAsia="楷体_GB2312"/>
              </w:rPr>
            </w:pPr>
            <w:r w:rsidRPr="00453ACA">
              <w:rPr>
                <w:rFonts w:eastAsia="楷体_GB2312"/>
              </w:rPr>
              <w:t>CP</w:t>
            </w:r>
          </w:p>
        </w:tc>
        <w:tc>
          <w:tcPr>
            <w:tcW w:w="576" w:type="pct"/>
            <w:vAlign w:val="center"/>
          </w:tcPr>
          <w:p w14:paraId="40C3AEA0" w14:textId="57C760C8" w:rsidR="003423F9" w:rsidRPr="00453ACA" w:rsidRDefault="00F90C39" w:rsidP="002C5E6E">
            <w:pPr>
              <w:jc w:val="center"/>
              <w:rPr>
                <w:rFonts w:eastAsia="楷体_GB2312"/>
              </w:rPr>
            </w:pPr>
            <w:r w:rsidRPr="00453ACA">
              <w:rPr>
                <w:rFonts w:eastAsia="楷体_GB2312"/>
              </w:rPr>
              <w:t>1.352</w:t>
            </w:r>
          </w:p>
        </w:tc>
        <w:tc>
          <w:tcPr>
            <w:tcW w:w="646" w:type="pct"/>
            <w:vAlign w:val="center"/>
          </w:tcPr>
          <w:p w14:paraId="2E0EFCC7" w14:textId="3419F157" w:rsidR="003423F9" w:rsidRPr="00453ACA" w:rsidRDefault="00F90C39" w:rsidP="002C5E6E">
            <w:pPr>
              <w:jc w:val="center"/>
              <w:rPr>
                <w:rFonts w:eastAsia="楷体_GB2312"/>
              </w:rPr>
            </w:pPr>
            <w:r w:rsidRPr="00453ACA">
              <w:rPr>
                <w:rFonts w:eastAsia="楷体_GB2312"/>
              </w:rPr>
              <w:t>2.395</w:t>
            </w:r>
          </w:p>
        </w:tc>
        <w:tc>
          <w:tcPr>
            <w:tcW w:w="642" w:type="pct"/>
            <w:vAlign w:val="center"/>
          </w:tcPr>
          <w:p w14:paraId="1004312B" w14:textId="36AEF20A" w:rsidR="003423F9" w:rsidRPr="00453ACA" w:rsidRDefault="00F90C39" w:rsidP="002C5E6E">
            <w:pPr>
              <w:jc w:val="center"/>
              <w:rPr>
                <w:rFonts w:eastAsia="楷体_GB2312"/>
              </w:rPr>
            </w:pPr>
            <w:r w:rsidRPr="00453ACA">
              <w:rPr>
                <w:rFonts w:eastAsia="楷体_GB2312"/>
              </w:rPr>
              <w:t>3.224</w:t>
            </w:r>
          </w:p>
        </w:tc>
        <w:tc>
          <w:tcPr>
            <w:tcW w:w="642" w:type="pct"/>
            <w:vAlign w:val="center"/>
          </w:tcPr>
          <w:p w14:paraId="0BDEEE0E" w14:textId="1EDF6C24" w:rsidR="003423F9" w:rsidRPr="00453ACA" w:rsidRDefault="00F90C39" w:rsidP="002C5E6E">
            <w:pPr>
              <w:jc w:val="center"/>
              <w:rPr>
                <w:rFonts w:eastAsia="楷体_GB2312"/>
              </w:rPr>
            </w:pPr>
            <w:r w:rsidRPr="00453ACA">
              <w:rPr>
                <w:rFonts w:eastAsia="楷体_GB2312"/>
              </w:rPr>
              <w:t>4.899</w:t>
            </w:r>
          </w:p>
        </w:tc>
        <w:tc>
          <w:tcPr>
            <w:tcW w:w="642" w:type="pct"/>
            <w:vAlign w:val="center"/>
          </w:tcPr>
          <w:p w14:paraId="025F41BE" w14:textId="4B2EAE2B" w:rsidR="003423F9" w:rsidRPr="00453ACA" w:rsidRDefault="00F90C39" w:rsidP="002C5E6E">
            <w:pPr>
              <w:jc w:val="center"/>
              <w:rPr>
                <w:rFonts w:eastAsia="楷体_GB2312"/>
              </w:rPr>
            </w:pPr>
            <w:r w:rsidRPr="00453ACA">
              <w:rPr>
                <w:rFonts w:eastAsia="楷体_GB2312"/>
              </w:rPr>
              <w:t>7.045</w:t>
            </w:r>
          </w:p>
        </w:tc>
        <w:tc>
          <w:tcPr>
            <w:tcW w:w="640" w:type="pct"/>
            <w:vAlign w:val="center"/>
          </w:tcPr>
          <w:p w14:paraId="1B69C169" w14:textId="563D4075" w:rsidR="003423F9" w:rsidRPr="00453ACA" w:rsidRDefault="00F90C39" w:rsidP="002C5E6E">
            <w:pPr>
              <w:jc w:val="center"/>
              <w:rPr>
                <w:rFonts w:eastAsia="楷体_GB2312"/>
              </w:rPr>
            </w:pPr>
            <w:r w:rsidRPr="00453ACA">
              <w:rPr>
                <w:rFonts w:eastAsia="楷体_GB2312"/>
              </w:rPr>
              <w:t>8.680</w:t>
            </w:r>
          </w:p>
        </w:tc>
        <w:tc>
          <w:tcPr>
            <w:tcW w:w="639" w:type="pct"/>
            <w:vAlign w:val="center"/>
          </w:tcPr>
          <w:p w14:paraId="432D9324" w14:textId="09ED99AA" w:rsidR="003423F9" w:rsidRPr="00453ACA" w:rsidRDefault="00F90C39" w:rsidP="002C5E6E">
            <w:pPr>
              <w:jc w:val="center"/>
              <w:rPr>
                <w:rFonts w:eastAsia="楷体_GB2312"/>
              </w:rPr>
            </w:pPr>
            <w:r w:rsidRPr="00453ACA">
              <w:rPr>
                <w:rFonts w:eastAsia="楷体_GB2312"/>
              </w:rPr>
              <w:t>13.209</w:t>
            </w:r>
          </w:p>
        </w:tc>
      </w:tr>
      <w:tr w:rsidR="003423F9" w:rsidRPr="00453ACA" w14:paraId="281599E1" w14:textId="77777777" w:rsidTr="002C5E6E">
        <w:trPr>
          <w:trHeight w:hRule="exact" w:val="454"/>
        </w:trPr>
        <w:tc>
          <w:tcPr>
            <w:tcW w:w="573" w:type="pct"/>
            <w:vAlign w:val="center"/>
          </w:tcPr>
          <w:p w14:paraId="386ACD80" w14:textId="77777777" w:rsidR="003423F9" w:rsidRPr="00453ACA" w:rsidRDefault="003423F9" w:rsidP="002C5E6E">
            <w:pPr>
              <w:jc w:val="center"/>
              <w:rPr>
                <w:rFonts w:eastAsia="楷体_GB2312"/>
              </w:rPr>
            </w:pPr>
            <w:r w:rsidRPr="00453ACA">
              <w:rPr>
                <w:rFonts w:eastAsia="楷体_GB2312"/>
              </w:rPr>
              <w:t>-0.5*CP</w:t>
            </w:r>
          </w:p>
        </w:tc>
        <w:tc>
          <w:tcPr>
            <w:tcW w:w="576" w:type="pct"/>
            <w:vAlign w:val="center"/>
          </w:tcPr>
          <w:p w14:paraId="745A70C7" w14:textId="496B0ED0" w:rsidR="003423F9" w:rsidRPr="00453ACA" w:rsidRDefault="00F90C39" w:rsidP="002C5E6E">
            <w:pPr>
              <w:jc w:val="center"/>
              <w:rPr>
                <w:rFonts w:eastAsia="楷体_GB2312"/>
              </w:rPr>
            </w:pPr>
            <w:r w:rsidRPr="00453ACA">
              <w:rPr>
                <w:rFonts w:eastAsia="楷体_GB2312"/>
              </w:rPr>
              <w:t>1.809</w:t>
            </w:r>
          </w:p>
        </w:tc>
        <w:tc>
          <w:tcPr>
            <w:tcW w:w="646" w:type="pct"/>
            <w:vAlign w:val="center"/>
          </w:tcPr>
          <w:p w14:paraId="4CA574DC" w14:textId="4CBBB9D4" w:rsidR="003423F9" w:rsidRPr="00453ACA" w:rsidRDefault="00F90C39" w:rsidP="002C5E6E">
            <w:pPr>
              <w:jc w:val="center"/>
              <w:rPr>
                <w:rFonts w:eastAsia="楷体_GB2312"/>
              </w:rPr>
            </w:pPr>
            <w:r w:rsidRPr="00453ACA">
              <w:rPr>
                <w:rFonts w:eastAsia="楷体_GB2312"/>
              </w:rPr>
              <w:t>3.203</w:t>
            </w:r>
          </w:p>
        </w:tc>
        <w:tc>
          <w:tcPr>
            <w:tcW w:w="642" w:type="pct"/>
            <w:vAlign w:val="center"/>
          </w:tcPr>
          <w:p w14:paraId="0280EB6D" w14:textId="4211AA09" w:rsidR="003423F9" w:rsidRPr="00453ACA" w:rsidRDefault="00F90C39" w:rsidP="002C5E6E">
            <w:pPr>
              <w:jc w:val="center"/>
              <w:rPr>
                <w:rFonts w:eastAsia="楷体_GB2312"/>
              </w:rPr>
            </w:pPr>
            <w:r w:rsidRPr="00453ACA">
              <w:rPr>
                <w:rFonts w:eastAsia="楷体_GB2312"/>
              </w:rPr>
              <w:t>4.238</w:t>
            </w:r>
          </w:p>
        </w:tc>
        <w:tc>
          <w:tcPr>
            <w:tcW w:w="642" w:type="pct"/>
            <w:vAlign w:val="center"/>
          </w:tcPr>
          <w:p w14:paraId="26D45D5C" w14:textId="4122DD1D" w:rsidR="003423F9" w:rsidRPr="00453ACA" w:rsidRDefault="00F90C39" w:rsidP="002C5E6E">
            <w:pPr>
              <w:jc w:val="center"/>
              <w:rPr>
                <w:rFonts w:eastAsia="楷体_GB2312"/>
              </w:rPr>
            </w:pPr>
            <w:r w:rsidRPr="00453ACA">
              <w:rPr>
                <w:rFonts w:eastAsia="楷体_GB2312"/>
              </w:rPr>
              <w:t>6.230</w:t>
            </w:r>
          </w:p>
        </w:tc>
        <w:tc>
          <w:tcPr>
            <w:tcW w:w="642" w:type="pct"/>
            <w:vAlign w:val="center"/>
          </w:tcPr>
          <w:p w14:paraId="3C0E6512" w14:textId="27D25294" w:rsidR="003423F9" w:rsidRPr="00453ACA" w:rsidRDefault="00F90C39" w:rsidP="002C5E6E">
            <w:pPr>
              <w:jc w:val="center"/>
              <w:rPr>
                <w:rFonts w:eastAsia="楷体_GB2312"/>
              </w:rPr>
            </w:pPr>
            <w:r w:rsidRPr="00453ACA">
              <w:rPr>
                <w:rFonts w:eastAsia="楷体_GB2312"/>
              </w:rPr>
              <w:t>8.611</w:t>
            </w:r>
          </w:p>
        </w:tc>
        <w:tc>
          <w:tcPr>
            <w:tcW w:w="640" w:type="pct"/>
            <w:vAlign w:val="center"/>
          </w:tcPr>
          <w:p w14:paraId="0F483B6F" w14:textId="60B66AF4" w:rsidR="003423F9" w:rsidRPr="00453ACA" w:rsidRDefault="00F90C39" w:rsidP="002C5E6E">
            <w:pPr>
              <w:jc w:val="center"/>
              <w:rPr>
                <w:rFonts w:eastAsia="楷体_GB2312"/>
              </w:rPr>
            </w:pPr>
            <w:r w:rsidRPr="00453ACA">
              <w:rPr>
                <w:rFonts w:eastAsia="楷体_GB2312"/>
              </w:rPr>
              <w:t>10.361</w:t>
            </w:r>
          </w:p>
        </w:tc>
        <w:tc>
          <w:tcPr>
            <w:tcW w:w="639" w:type="pct"/>
            <w:vAlign w:val="center"/>
          </w:tcPr>
          <w:p w14:paraId="611CC745" w14:textId="5869A25B" w:rsidR="003423F9" w:rsidRPr="00453ACA" w:rsidRDefault="00F90C39" w:rsidP="002C5E6E">
            <w:pPr>
              <w:jc w:val="center"/>
              <w:rPr>
                <w:rFonts w:eastAsia="楷体_GB2312"/>
              </w:rPr>
            </w:pPr>
            <w:r w:rsidRPr="00453ACA">
              <w:rPr>
                <w:rFonts w:eastAsia="楷体_GB2312"/>
              </w:rPr>
              <w:t>15.044</w:t>
            </w:r>
          </w:p>
        </w:tc>
      </w:tr>
      <w:tr w:rsidR="003423F9" w:rsidRPr="00453ACA" w14:paraId="60DB7D03" w14:textId="77777777" w:rsidTr="002C5E6E">
        <w:trPr>
          <w:trHeight w:hRule="exact" w:val="454"/>
        </w:trPr>
        <w:tc>
          <w:tcPr>
            <w:tcW w:w="573" w:type="pct"/>
            <w:vAlign w:val="center"/>
          </w:tcPr>
          <w:p w14:paraId="5FBD1139" w14:textId="77777777" w:rsidR="003423F9" w:rsidRPr="00453ACA" w:rsidRDefault="003423F9" w:rsidP="002C5E6E">
            <w:pPr>
              <w:jc w:val="center"/>
              <w:rPr>
                <w:rFonts w:eastAsia="楷体_GB2312"/>
              </w:rPr>
            </w:pPr>
            <w:r w:rsidRPr="00453ACA">
              <w:rPr>
                <w:rFonts w:eastAsia="楷体_GB2312"/>
              </w:rPr>
              <w:t>-0.9*CP</w:t>
            </w:r>
          </w:p>
        </w:tc>
        <w:tc>
          <w:tcPr>
            <w:tcW w:w="576" w:type="pct"/>
            <w:vAlign w:val="center"/>
          </w:tcPr>
          <w:p w14:paraId="734A924B" w14:textId="6C738DA5" w:rsidR="003423F9" w:rsidRPr="00453ACA" w:rsidRDefault="00F90C39" w:rsidP="002C5E6E">
            <w:pPr>
              <w:jc w:val="center"/>
              <w:rPr>
                <w:rFonts w:eastAsia="楷体_GB2312"/>
              </w:rPr>
            </w:pPr>
            <w:r w:rsidRPr="00453ACA">
              <w:rPr>
                <w:rFonts w:eastAsia="楷体_GB2312"/>
              </w:rPr>
              <w:t>3.201</w:t>
            </w:r>
          </w:p>
        </w:tc>
        <w:tc>
          <w:tcPr>
            <w:tcW w:w="646" w:type="pct"/>
            <w:vAlign w:val="center"/>
          </w:tcPr>
          <w:p w14:paraId="0EDB383E" w14:textId="3F52FEDF" w:rsidR="003423F9" w:rsidRPr="00453ACA" w:rsidRDefault="00F90C39" w:rsidP="002C5E6E">
            <w:pPr>
              <w:jc w:val="center"/>
              <w:rPr>
                <w:rFonts w:eastAsia="楷体_GB2312"/>
              </w:rPr>
            </w:pPr>
            <w:r w:rsidRPr="00453ACA">
              <w:rPr>
                <w:rFonts w:eastAsia="楷体_GB2312"/>
              </w:rPr>
              <w:t>5.273</w:t>
            </w:r>
          </w:p>
        </w:tc>
        <w:tc>
          <w:tcPr>
            <w:tcW w:w="642" w:type="pct"/>
            <w:vAlign w:val="center"/>
          </w:tcPr>
          <w:p w14:paraId="0B0952B5" w14:textId="5BC59A67" w:rsidR="003423F9" w:rsidRPr="00453ACA" w:rsidRDefault="00F90C39" w:rsidP="002C5E6E">
            <w:pPr>
              <w:jc w:val="center"/>
              <w:rPr>
                <w:rFonts w:eastAsia="楷体_GB2312"/>
              </w:rPr>
            </w:pPr>
            <w:r w:rsidRPr="00453ACA">
              <w:rPr>
                <w:rFonts w:eastAsia="楷体_GB2312"/>
              </w:rPr>
              <w:t>6.642</w:t>
            </w:r>
          </w:p>
        </w:tc>
        <w:tc>
          <w:tcPr>
            <w:tcW w:w="642" w:type="pct"/>
            <w:vAlign w:val="center"/>
          </w:tcPr>
          <w:p w14:paraId="7FB6955C" w14:textId="41118FF6" w:rsidR="003423F9" w:rsidRPr="00453ACA" w:rsidRDefault="005D7858" w:rsidP="002C5E6E">
            <w:pPr>
              <w:jc w:val="center"/>
              <w:rPr>
                <w:rFonts w:eastAsia="楷体_GB2312"/>
              </w:rPr>
            </w:pPr>
            <w:r w:rsidRPr="00453ACA">
              <w:rPr>
                <w:rFonts w:eastAsia="楷体_GB2312"/>
              </w:rPr>
              <w:t>9.035</w:t>
            </w:r>
          </w:p>
        </w:tc>
        <w:tc>
          <w:tcPr>
            <w:tcW w:w="642" w:type="pct"/>
            <w:vAlign w:val="center"/>
          </w:tcPr>
          <w:p w14:paraId="1A8CDFB0" w14:textId="3854D18B" w:rsidR="003423F9" w:rsidRPr="00453ACA" w:rsidRDefault="005D7858" w:rsidP="002C5E6E">
            <w:pPr>
              <w:jc w:val="center"/>
              <w:rPr>
                <w:rFonts w:eastAsia="楷体_GB2312"/>
              </w:rPr>
            </w:pPr>
            <w:r w:rsidRPr="00453ACA">
              <w:rPr>
                <w:rFonts w:eastAsia="楷体_GB2312"/>
              </w:rPr>
              <w:t>11.690</w:t>
            </w:r>
          </w:p>
        </w:tc>
        <w:tc>
          <w:tcPr>
            <w:tcW w:w="640" w:type="pct"/>
            <w:vAlign w:val="center"/>
          </w:tcPr>
          <w:p w14:paraId="296E20C1" w14:textId="1A4C0E11" w:rsidR="003423F9" w:rsidRPr="00453ACA" w:rsidRDefault="005D7858" w:rsidP="002C5E6E">
            <w:pPr>
              <w:jc w:val="center"/>
              <w:rPr>
                <w:rFonts w:eastAsia="楷体_GB2312"/>
              </w:rPr>
            </w:pPr>
            <w:r w:rsidRPr="00453ACA">
              <w:rPr>
                <w:rFonts w:eastAsia="楷体_GB2312"/>
              </w:rPr>
              <w:t>13.553</w:t>
            </w:r>
          </w:p>
        </w:tc>
        <w:tc>
          <w:tcPr>
            <w:tcW w:w="639" w:type="pct"/>
            <w:vAlign w:val="center"/>
          </w:tcPr>
          <w:p w14:paraId="00EB6056" w14:textId="67CA5EC2" w:rsidR="003423F9" w:rsidRPr="00453ACA" w:rsidRDefault="005D7858" w:rsidP="002C5E6E">
            <w:pPr>
              <w:jc w:val="center"/>
              <w:rPr>
                <w:rFonts w:eastAsia="楷体_GB2312"/>
              </w:rPr>
            </w:pPr>
            <w:r w:rsidRPr="00453ACA">
              <w:rPr>
                <w:rFonts w:eastAsia="楷体_GB2312"/>
              </w:rPr>
              <w:t>18.394</w:t>
            </w:r>
          </w:p>
        </w:tc>
      </w:tr>
      <w:tr w:rsidR="003423F9" w:rsidRPr="00453ACA" w14:paraId="0429FDB1" w14:textId="77777777" w:rsidTr="002C5E6E">
        <w:trPr>
          <w:trHeight w:hRule="exact" w:val="454"/>
        </w:trPr>
        <w:tc>
          <w:tcPr>
            <w:tcW w:w="573" w:type="pct"/>
            <w:vAlign w:val="center"/>
          </w:tcPr>
          <w:p w14:paraId="5F57B7A7" w14:textId="77777777" w:rsidR="003423F9" w:rsidRPr="00453ACA" w:rsidRDefault="003423F9" w:rsidP="002C5E6E">
            <w:pPr>
              <w:jc w:val="center"/>
              <w:rPr>
                <w:rFonts w:eastAsia="楷体_GB2312"/>
              </w:rPr>
            </w:pPr>
            <w:r w:rsidRPr="00453ACA">
              <w:rPr>
                <w:rFonts w:eastAsia="楷体_GB2312"/>
              </w:rPr>
              <w:t>-CP</w:t>
            </w:r>
          </w:p>
        </w:tc>
        <w:tc>
          <w:tcPr>
            <w:tcW w:w="576" w:type="pct"/>
            <w:vAlign w:val="center"/>
          </w:tcPr>
          <w:p w14:paraId="432D659F" w14:textId="53529C39" w:rsidR="003423F9" w:rsidRPr="00453ACA" w:rsidRDefault="00F90C39" w:rsidP="002C5E6E">
            <w:pPr>
              <w:jc w:val="center"/>
              <w:rPr>
                <w:rFonts w:eastAsia="楷体_GB2312"/>
              </w:rPr>
            </w:pPr>
            <w:r w:rsidRPr="00453ACA">
              <w:rPr>
                <w:rFonts w:eastAsia="楷体_GB2312"/>
              </w:rPr>
              <w:t>3.568</w:t>
            </w:r>
          </w:p>
        </w:tc>
        <w:tc>
          <w:tcPr>
            <w:tcW w:w="646" w:type="pct"/>
            <w:vAlign w:val="center"/>
          </w:tcPr>
          <w:p w14:paraId="3FA06A71" w14:textId="4972091A" w:rsidR="003423F9" w:rsidRPr="00453ACA" w:rsidRDefault="00F90C39" w:rsidP="002C5E6E">
            <w:pPr>
              <w:jc w:val="center"/>
              <w:rPr>
                <w:rFonts w:eastAsia="楷体_GB2312"/>
              </w:rPr>
            </w:pPr>
            <w:r w:rsidRPr="00453ACA">
              <w:rPr>
                <w:rFonts w:eastAsia="楷体_GB2312"/>
              </w:rPr>
              <w:t>5.753</w:t>
            </w:r>
          </w:p>
        </w:tc>
        <w:tc>
          <w:tcPr>
            <w:tcW w:w="642" w:type="pct"/>
            <w:vAlign w:val="center"/>
          </w:tcPr>
          <w:p w14:paraId="08203730" w14:textId="5E1C4DFA" w:rsidR="003423F9" w:rsidRPr="00453ACA" w:rsidRDefault="00F90C39" w:rsidP="002C5E6E">
            <w:pPr>
              <w:jc w:val="center"/>
              <w:rPr>
                <w:rFonts w:eastAsia="楷体_GB2312"/>
              </w:rPr>
            </w:pPr>
            <w:r w:rsidRPr="00453ACA">
              <w:rPr>
                <w:rFonts w:eastAsia="楷体_GB2312"/>
              </w:rPr>
              <w:t>7.171</w:t>
            </w:r>
          </w:p>
        </w:tc>
        <w:tc>
          <w:tcPr>
            <w:tcW w:w="642" w:type="pct"/>
            <w:vAlign w:val="center"/>
          </w:tcPr>
          <w:p w14:paraId="56F1E083" w14:textId="0C0ECF8A" w:rsidR="003423F9" w:rsidRPr="00453ACA" w:rsidRDefault="00F90C39" w:rsidP="002C5E6E">
            <w:pPr>
              <w:jc w:val="center"/>
              <w:rPr>
                <w:rFonts w:eastAsia="楷体_GB2312"/>
              </w:rPr>
            </w:pPr>
            <w:r w:rsidRPr="00453ACA">
              <w:rPr>
                <w:rFonts w:eastAsia="楷体_GB2312"/>
              </w:rPr>
              <w:t>9.614</w:t>
            </w:r>
          </w:p>
        </w:tc>
        <w:tc>
          <w:tcPr>
            <w:tcW w:w="642" w:type="pct"/>
            <w:vAlign w:val="center"/>
          </w:tcPr>
          <w:p w14:paraId="183EE4A6" w14:textId="0FA3081C" w:rsidR="003423F9" w:rsidRPr="00453ACA" w:rsidRDefault="00F90C39" w:rsidP="002C5E6E">
            <w:pPr>
              <w:jc w:val="center"/>
              <w:rPr>
                <w:rFonts w:eastAsia="楷体_GB2312"/>
              </w:rPr>
            </w:pPr>
            <w:r w:rsidRPr="00453ACA">
              <w:rPr>
                <w:rFonts w:eastAsia="楷体_GB2312"/>
              </w:rPr>
              <w:t>12.307</w:t>
            </w:r>
          </w:p>
        </w:tc>
        <w:tc>
          <w:tcPr>
            <w:tcW w:w="640" w:type="pct"/>
            <w:vAlign w:val="center"/>
          </w:tcPr>
          <w:p w14:paraId="3FD66CBA" w14:textId="68C46070" w:rsidR="003423F9" w:rsidRPr="00453ACA" w:rsidRDefault="00F90C39" w:rsidP="002C5E6E">
            <w:pPr>
              <w:jc w:val="center"/>
              <w:rPr>
                <w:rFonts w:eastAsia="楷体_GB2312"/>
              </w:rPr>
            </w:pPr>
            <w:r w:rsidRPr="00453ACA">
              <w:rPr>
                <w:rFonts w:eastAsia="楷体_GB2312"/>
              </w:rPr>
              <w:t>14.189</w:t>
            </w:r>
          </w:p>
        </w:tc>
        <w:tc>
          <w:tcPr>
            <w:tcW w:w="639" w:type="pct"/>
            <w:vAlign w:val="center"/>
          </w:tcPr>
          <w:p w14:paraId="2015ECCB" w14:textId="7488296A" w:rsidR="003423F9" w:rsidRPr="00453ACA" w:rsidRDefault="00F90C39" w:rsidP="002C5E6E">
            <w:pPr>
              <w:jc w:val="center"/>
              <w:rPr>
                <w:rFonts w:eastAsia="楷体_GB2312"/>
              </w:rPr>
            </w:pPr>
            <w:r w:rsidRPr="00453ACA">
              <w:rPr>
                <w:rFonts w:eastAsia="楷体_GB2312"/>
              </w:rPr>
              <w:t>19.045</w:t>
            </w:r>
          </w:p>
        </w:tc>
      </w:tr>
    </w:tbl>
    <w:p w14:paraId="019485F3" w14:textId="54980755" w:rsidR="00750F83" w:rsidRPr="00453ACA" w:rsidRDefault="00750F83" w:rsidP="00AA350D">
      <w:pPr>
        <w:widowControl w:val="0"/>
        <w:overflowPunct/>
        <w:autoSpaceDE/>
        <w:spacing w:afterLines="50" w:after="120"/>
        <w:jc w:val="both"/>
        <w:textAlignment w:val="auto"/>
        <w:rPr>
          <w:sz w:val="21"/>
          <w:szCs w:val="21"/>
          <w:lang w:val="en-US"/>
        </w:rPr>
      </w:pPr>
    </w:p>
    <w:p w14:paraId="225734F9" w14:textId="145C0598" w:rsidR="003423F9" w:rsidRPr="00453ACA" w:rsidRDefault="003423F9" w:rsidP="003423F9">
      <w:pPr>
        <w:snapToGrid w:val="0"/>
        <w:spacing w:after="0" w:line="276" w:lineRule="auto"/>
        <w:jc w:val="center"/>
        <w:rPr>
          <w:b/>
        </w:rPr>
      </w:pPr>
      <w:r w:rsidRPr="00453ACA">
        <w:rPr>
          <w:b/>
        </w:rPr>
        <w:t xml:space="preserve">Table </w:t>
      </w:r>
      <w:r w:rsidR="001E08F9" w:rsidRPr="00453ACA">
        <w:rPr>
          <w:b/>
        </w:rPr>
        <w:t>6</w:t>
      </w:r>
      <w:r w:rsidRPr="00453ACA">
        <w:rPr>
          <w:b/>
        </w:rPr>
        <w:t>: SCS=</w:t>
      </w:r>
      <w:r w:rsidR="00F474C4" w:rsidRPr="00453ACA">
        <w:rPr>
          <w:b/>
        </w:rPr>
        <w:t>120</w:t>
      </w:r>
      <w:r w:rsidRPr="00453ACA">
        <w:rPr>
          <w:b/>
        </w:rPr>
        <w:t xml:space="preserve"> kHz, </w:t>
      </w:r>
      <w:r w:rsidR="008D535C" w:rsidRPr="00453ACA">
        <w:rPr>
          <w:b/>
        </w:rPr>
        <w:t>TDLA-30NS</w:t>
      </w:r>
      <w:r w:rsidRPr="00453ACA">
        <w:rPr>
          <w:b/>
        </w:rPr>
        <w:t xml:space="preserve"> channel @ FR</w:t>
      </w:r>
      <w:r w:rsidR="0012002E" w:rsidRPr="00453ACA">
        <w:rPr>
          <w:b/>
        </w:rPr>
        <w:t>2</w:t>
      </w:r>
    </w:p>
    <w:tbl>
      <w:tblPr>
        <w:tblStyle w:val="Tabellengitternetz1"/>
        <w:tblW w:w="5000" w:type="pct"/>
        <w:tblLook w:val="04A0" w:firstRow="1" w:lastRow="0" w:firstColumn="1" w:lastColumn="0" w:noHBand="0" w:noVBand="1"/>
      </w:tblPr>
      <w:tblGrid>
        <w:gridCol w:w="991"/>
        <w:gridCol w:w="990"/>
        <w:gridCol w:w="998"/>
        <w:gridCol w:w="1115"/>
        <w:gridCol w:w="1109"/>
        <w:gridCol w:w="1109"/>
        <w:gridCol w:w="1109"/>
        <w:gridCol w:w="1106"/>
        <w:gridCol w:w="1104"/>
      </w:tblGrid>
      <w:tr w:rsidR="00A24CFD" w:rsidRPr="00453ACA" w14:paraId="581E149C" w14:textId="77777777" w:rsidTr="002C5E6E">
        <w:trPr>
          <w:trHeight w:hRule="exact" w:val="567"/>
        </w:trPr>
        <w:tc>
          <w:tcPr>
            <w:tcW w:w="514" w:type="pct"/>
            <w:vAlign w:val="center"/>
          </w:tcPr>
          <w:p w14:paraId="77115C56" w14:textId="5F79B996" w:rsidR="00A24CFD" w:rsidRPr="00453ACA" w:rsidRDefault="00A24CFD" w:rsidP="002C5E6E">
            <w:pPr>
              <w:jc w:val="center"/>
              <w:rPr>
                <w:rFonts w:eastAsia="楷体_GB2312"/>
              </w:rPr>
            </w:pPr>
            <w:r w:rsidRPr="00453ACA">
              <w:rPr>
                <w:rFonts w:eastAsia="楷体_GB2312"/>
              </w:rPr>
              <w:t>Channel</w:t>
            </w:r>
          </w:p>
        </w:tc>
        <w:tc>
          <w:tcPr>
            <w:tcW w:w="514" w:type="pct"/>
            <w:vAlign w:val="center"/>
          </w:tcPr>
          <w:p w14:paraId="7C5EEAB7" w14:textId="070C01B4" w:rsidR="00A24CFD" w:rsidRPr="00453ACA" w:rsidRDefault="00A24CFD" w:rsidP="002C5E6E">
            <w:pPr>
              <w:jc w:val="center"/>
              <w:rPr>
                <w:rFonts w:eastAsia="楷体_GB2312"/>
              </w:rPr>
            </w:pPr>
            <w:r w:rsidRPr="00453ACA">
              <w:rPr>
                <w:rFonts w:eastAsia="楷体_GB2312"/>
              </w:rPr>
              <w:t>Relative delay</w:t>
            </w:r>
          </w:p>
        </w:tc>
        <w:tc>
          <w:tcPr>
            <w:tcW w:w="518" w:type="pct"/>
            <w:vAlign w:val="center"/>
          </w:tcPr>
          <w:p w14:paraId="605F75A6" w14:textId="6F00592C" w:rsidR="00A24CFD" w:rsidRPr="00453ACA" w:rsidRDefault="00A24CFD" w:rsidP="002C5E6E">
            <w:pPr>
              <w:jc w:val="center"/>
              <w:rPr>
                <w:rFonts w:eastAsia="楷体_GB2312"/>
              </w:rPr>
            </w:pPr>
            <w:r w:rsidRPr="00453ACA">
              <w:rPr>
                <w:rFonts w:eastAsia="楷体_GB2312"/>
              </w:rPr>
              <w:t>6dB</w:t>
            </w:r>
          </w:p>
        </w:tc>
        <w:tc>
          <w:tcPr>
            <w:tcW w:w="579" w:type="pct"/>
            <w:vAlign w:val="center"/>
          </w:tcPr>
          <w:p w14:paraId="49315538" w14:textId="26AF3F5D" w:rsidR="00A24CFD" w:rsidRPr="00453ACA" w:rsidRDefault="00A24CFD" w:rsidP="002C5E6E">
            <w:pPr>
              <w:jc w:val="center"/>
              <w:rPr>
                <w:rFonts w:eastAsia="楷体_GB2312"/>
              </w:rPr>
            </w:pPr>
            <w:r w:rsidRPr="00453ACA">
              <w:rPr>
                <w:rFonts w:eastAsia="楷体_GB2312"/>
              </w:rPr>
              <w:t>10dB</w:t>
            </w:r>
          </w:p>
        </w:tc>
        <w:tc>
          <w:tcPr>
            <w:tcW w:w="576" w:type="pct"/>
            <w:vAlign w:val="center"/>
          </w:tcPr>
          <w:p w14:paraId="049F1F1D" w14:textId="2C507026" w:rsidR="00A24CFD" w:rsidRPr="00453ACA" w:rsidRDefault="00A24CFD" w:rsidP="002C5E6E">
            <w:pPr>
              <w:jc w:val="center"/>
              <w:rPr>
                <w:rFonts w:eastAsia="楷体_GB2312"/>
              </w:rPr>
            </w:pPr>
            <w:r w:rsidRPr="00453ACA">
              <w:rPr>
                <w:rFonts w:eastAsia="楷体_GB2312"/>
              </w:rPr>
              <w:t>12 dB</w:t>
            </w:r>
          </w:p>
        </w:tc>
        <w:tc>
          <w:tcPr>
            <w:tcW w:w="576" w:type="pct"/>
            <w:vAlign w:val="center"/>
          </w:tcPr>
          <w:p w14:paraId="67793FE0" w14:textId="6C81DB76" w:rsidR="00A24CFD" w:rsidRPr="00453ACA" w:rsidRDefault="00A24CFD" w:rsidP="002C5E6E">
            <w:pPr>
              <w:jc w:val="center"/>
              <w:rPr>
                <w:rFonts w:eastAsia="楷体_GB2312"/>
              </w:rPr>
            </w:pPr>
            <w:r w:rsidRPr="00453ACA">
              <w:rPr>
                <w:rFonts w:eastAsia="楷体_GB2312"/>
              </w:rPr>
              <w:t>15 dB</w:t>
            </w:r>
          </w:p>
        </w:tc>
        <w:tc>
          <w:tcPr>
            <w:tcW w:w="576" w:type="pct"/>
            <w:vAlign w:val="center"/>
          </w:tcPr>
          <w:p w14:paraId="319451E3" w14:textId="74A5BA64" w:rsidR="00A24CFD" w:rsidRPr="00453ACA" w:rsidRDefault="00A24CFD" w:rsidP="002C5E6E">
            <w:pPr>
              <w:jc w:val="center"/>
              <w:rPr>
                <w:rFonts w:eastAsia="楷体_GB2312"/>
              </w:rPr>
            </w:pPr>
            <w:r w:rsidRPr="00453ACA">
              <w:rPr>
                <w:rFonts w:eastAsia="楷体_GB2312"/>
              </w:rPr>
              <w:t>18 dB</w:t>
            </w:r>
          </w:p>
        </w:tc>
        <w:tc>
          <w:tcPr>
            <w:tcW w:w="574" w:type="pct"/>
            <w:vAlign w:val="center"/>
          </w:tcPr>
          <w:p w14:paraId="22163F51" w14:textId="52E56090" w:rsidR="00A24CFD" w:rsidRPr="00453ACA" w:rsidRDefault="00A24CFD" w:rsidP="002C5E6E">
            <w:pPr>
              <w:jc w:val="center"/>
              <w:rPr>
                <w:rFonts w:eastAsia="楷体_GB2312"/>
              </w:rPr>
            </w:pPr>
            <w:r w:rsidRPr="00453ACA">
              <w:rPr>
                <w:rFonts w:eastAsia="楷体_GB2312"/>
              </w:rPr>
              <w:t>20 dB</w:t>
            </w:r>
          </w:p>
        </w:tc>
        <w:tc>
          <w:tcPr>
            <w:tcW w:w="573" w:type="pct"/>
            <w:vAlign w:val="center"/>
          </w:tcPr>
          <w:p w14:paraId="4A87D5B3" w14:textId="21C415A0" w:rsidR="00A24CFD" w:rsidRPr="00453ACA" w:rsidRDefault="00A24CFD" w:rsidP="002C5E6E">
            <w:pPr>
              <w:jc w:val="center"/>
              <w:rPr>
                <w:rFonts w:eastAsia="楷体_GB2312"/>
              </w:rPr>
            </w:pPr>
            <w:r w:rsidRPr="00453ACA">
              <w:rPr>
                <w:rFonts w:eastAsia="楷体_GB2312"/>
              </w:rPr>
              <w:t>25 dB</w:t>
            </w:r>
          </w:p>
        </w:tc>
      </w:tr>
      <w:tr w:rsidR="00873D12" w:rsidRPr="00453ACA" w14:paraId="1556CCDD" w14:textId="77777777" w:rsidTr="002C5E6E">
        <w:trPr>
          <w:trHeight w:hRule="exact" w:val="454"/>
        </w:trPr>
        <w:tc>
          <w:tcPr>
            <w:tcW w:w="514" w:type="pct"/>
            <w:vMerge w:val="restart"/>
            <w:vAlign w:val="center"/>
          </w:tcPr>
          <w:p w14:paraId="3C79DD86" w14:textId="0D11ABDB" w:rsidR="00873D12" w:rsidRPr="00453ACA" w:rsidRDefault="00873D12" w:rsidP="002C5E6E">
            <w:pPr>
              <w:jc w:val="center"/>
              <w:rPr>
                <w:rFonts w:eastAsia="楷体_GB2312"/>
              </w:rPr>
            </w:pPr>
            <w:r w:rsidRPr="00453ACA">
              <w:rPr>
                <w:rFonts w:eastAsia="楷体_GB2312"/>
              </w:rPr>
              <w:t>TDL-A</w:t>
            </w:r>
          </w:p>
        </w:tc>
        <w:tc>
          <w:tcPr>
            <w:tcW w:w="514" w:type="pct"/>
            <w:vAlign w:val="center"/>
          </w:tcPr>
          <w:p w14:paraId="150983AF" w14:textId="70104D7E" w:rsidR="00873D12" w:rsidRPr="00453ACA" w:rsidRDefault="00873D12" w:rsidP="002C5E6E">
            <w:pPr>
              <w:jc w:val="center"/>
              <w:rPr>
                <w:rFonts w:eastAsia="楷体_GB2312"/>
              </w:rPr>
            </w:pPr>
            <w:r w:rsidRPr="00453ACA">
              <w:rPr>
                <w:rFonts w:eastAsia="楷体_GB2312"/>
              </w:rPr>
              <w:t>0</w:t>
            </w:r>
          </w:p>
        </w:tc>
        <w:tc>
          <w:tcPr>
            <w:tcW w:w="518" w:type="pct"/>
            <w:vAlign w:val="center"/>
          </w:tcPr>
          <w:p w14:paraId="290D9057" w14:textId="1303B59B" w:rsidR="00873D12" w:rsidRPr="00453ACA" w:rsidRDefault="00873D12" w:rsidP="002C5E6E">
            <w:pPr>
              <w:jc w:val="center"/>
              <w:rPr>
                <w:rFonts w:eastAsia="楷体_GB2312"/>
              </w:rPr>
            </w:pPr>
            <w:r w:rsidRPr="00453ACA">
              <w:rPr>
                <w:rFonts w:eastAsia="楷体_GB2312"/>
              </w:rPr>
              <w:t>3.686</w:t>
            </w:r>
          </w:p>
        </w:tc>
        <w:tc>
          <w:tcPr>
            <w:tcW w:w="579" w:type="pct"/>
            <w:vAlign w:val="center"/>
          </w:tcPr>
          <w:p w14:paraId="08672330" w14:textId="540AB3AB" w:rsidR="00873D12" w:rsidRPr="00453ACA" w:rsidRDefault="00873D12" w:rsidP="002C5E6E">
            <w:pPr>
              <w:jc w:val="center"/>
              <w:rPr>
                <w:rFonts w:eastAsia="楷体_GB2312"/>
              </w:rPr>
            </w:pPr>
            <w:r w:rsidRPr="00453ACA">
              <w:rPr>
                <w:rFonts w:eastAsia="楷体_GB2312"/>
              </w:rPr>
              <w:t>3.796</w:t>
            </w:r>
          </w:p>
        </w:tc>
        <w:tc>
          <w:tcPr>
            <w:tcW w:w="576" w:type="pct"/>
            <w:vAlign w:val="center"/>
          </w:tcPr>
          <w:p w14:paraId="77BDAA26" w14:textId="5AE0D805" w:rsidR="00873D12" w:rsidRPr="00453ACA" w:rsidRDefault="00873D12" w:rsidP="002C5E6E">
            <w:pPr>
              <w:jc w:val="center"/>
              <w:rPr>
                <w:rFonts w:eastAsia="楷体_GB2312"/>
              </w:rPr>
            </w:pPr>
            <w:r w:rsidRPr="00453ACA">
              <w:rPr>
                <w:rFonts w:eastAsia="楷体_GB2312"/>
              </w:rPr>
              <w:t>3.933</w:t>
            </w:r>
          </w:p>
        </w:tc>
        <w:tc>
          <w:tcPr>
            <w:tcW w:w="576" w:type="pct"/>
            <w:vAlign w:val="center"/>
          </w:tcPr>
          <w:p w14:paraId="66947A52" w14:textId="77777777" w:rsidR="00873D12" w:rsidRPr="00453ACA" w:rsidRDefault="00873D12" w:rsidP="002C5E6E">
            <w:pPr>
              <w:jc w:val="center"/>
              <w:rPr>
                <w:rFonts w:eastAsia="楷体_GB2312"/>
              </w:rPr>
            </w:pPr>
            <w:r w:rsidRPr="00453ACA">
              <w:rPr>
                <w:rFonts w:eastAsia="楷体_GB2312"/>
              </w:rPr>
              <w:t>4.301</w:t>
            </w:r>
          </w:p>
          <w:p w14:paraId="4235591C" w14:textId="077675DE" w:rsidR="00873D12" w:rsidRPr="00453ACA" w:rsidRDefault="00873D12" w:rsidP="002C5E6E">
            <w:pPr>
              <w:jc w:val="center"/>
              <w:rPr>
                <w:rFonts w:eastAsia="楷体_GB2312"/>
              </w:rPr>
            </w:pPr>
          </w:p>
        </w:tc>
        <w:tc>
          <w:tcPr>
            <w:tcW w:w="576" w:type="pct"/>
            <w:vAlign w:val="center"/>
          </w:tcPr>
          <w:p w14:paraId="13A850D4" w14:textId="01F79888" w:rsidR="00873D12" w:rsidRPr="00453ACA" w:rsidRDefault="00873D12" w:rsidP="002C5E6E">
            <w:pPr>
              <w:jc w:val="center"/>
              <w:rPr>
                <w:rFonts w:eastAsia="楷体_GB2312"/>
              </w:rPr>
            </w:pPr>
            <w:r w:rsidRPr="00453ACA">
              <w:rPr>
                <w:rFonts w:eastAsia="楷体_GB2312"/>
              </w:rPr>
              <w:t>4.966</w:t>
            </w:r>
          </w:p>
        </w:tc>
        <w:tc>
          <w:tcPr>
            <w:tcW w:w="574" w:type="pct"/>
            <w:vAlign w:val="center"/>
          </w:tcPr>
          <w:p w14:paraId="3B319DB2" w14:textId="7922B82B" w:rsidR="00873D12" w:rsidRPr="00453ACA" w:rsidRDefault="00873D12" w:rsidP="002C5E6E">
            <w:pPr>
              <w:jc w:val="center"/>
              <w:rPr>
                <w:rFonts w:eastAsia="楷体_GB2312"/>
              </w:rPr>
            </w:pPr>
            <w:r w:rsidRPr="00453ACA">
              <w:rPr>
                <w:rFonts w:eastAsia="楷体_GB2312"/>
              </w:rPr>
              <w:t>5.697</w:t>
            </w:r>
          </w:p>
        </w:tc>
        <w:tc>
          <w:tcPr>
            <w:tcW w:w="573" w:type="pct"/>
            <w:vAlign w:val="center"/>
          </w:tcPr>
          <w:p w14:paraId="797B96D8" w14:textId="4B99713A" w:rsidR="00873D12" w:rsidRPr="00453ACA" w:rsidRDefault="00873D12" w:rsidP="002C5E6E">
            <w:pPr>
              <w:jc w:val="center"/>
              <w:rPr>
                <w:rFonts w:eastAsia="楷体_GB2312"/>
              </w:rPr>
            </w:pPr>
            <w:r w:rsidRPr="00453ACA">
              <w:rPr>
                <w:rFonts w:eastAsia="楷体_GB2312"/>
              </w:rPr>
              <w:t>8.814</w:t>
            </w:r>
          </w:p>
        </w:tc>
      </w:tr>
      <w:tr w:rsidR="00873D12" w:rsidRPr="00453ACA" w14:paraId="66C8AC59" w14:textId="77777777" w:rsidTr="002C5E6E">
        <w:trPr>
          <w:trHeight w:hRule="exact" w:val="454"/>
        </w:trPr>
        <w:tc>
          <w:tcPr>
            <w:tcW w:w="514" w:type="pct"/>
            <w:vMerge/>
            <w:vAlign w:val="center"/>
          </w:tcPr>
          <w:p w14:paraId="300EFD51" w14:textId="77777777" w:rsidR="00873D12" w:rsidRPr="00453ACA" w:rsidRDefault="00873D12" w:rsidP="002C5E6E">
            <w:pPr>
              <w:jc w:val="center"/>
              <w:rPr>
                <w:rFonts w:eastAsia="楷体_GB2312"/>
              </w:rPr>
            </w:pPr>
          </w:p>
        </w:tc>
        <w:tc>
          <w:tcPr>
            <w:tcW w:w="514" w:type="pct"/>
            <w:vAlign w:val="center"/>
          </w:tcPr>
          <w:p w14:paraId="3DFDFF72" w14:textId="2A34362C" w:rsidR="00873D12" w:rsidRPr="00453ACA" w:rsidRDefault="00873D12" w:rsidP="002C5E6E">
            <w:pPr>
              <w:jc w:val="center"/>
              <w:rPr>
                <w:rFonts w:eastAsia="楷体_GB2312"/>
              </w:rPr>
            </w:pPr>
            <w:r w:rsidRPr="00453ACA">
              <w:rPr>
                <w:rFonts w:eastAsia="楷体_GB2312"/>
              </w:rPr>
              <w:t>0.5*CP</w:t>
            </w:r>
          </w:p>
        </w:tc>
        <w:tc>
          <w:tcPr>
            <w:tcW w:w="518" w:type="pct"/>
            <w:vAlign w:val="center"/>
          </w:tcPr>
          <w:p w14:paraId="543D84FD" w14:textId="1A737A4D" w:rsidR="00873D12" w:rsidRPr="00453ACA" w:rsidRDefault="00873D12" w:rsidP="002C5E6E">
            <w:pPr>
              <w:jc w:val="center"/>
              <w:rPr>
                <w:rFonts w:eastAsia="楷体_GB2312"/>
              </w:rPr>
            </w:pPr>
            <w:r w:rsidRPr="00453ACA">
              <w:rPr>
                <w:rFonts w:eastAsia="楷体_GB2312"/>
              </w:rPr>
              <w:t>3.815</w:t>
            </w:r>
          </w:p>
        </w:tc>
        <w:tc>
          <w:tcPr>
            <w:tcW w:w="579" w:type="pct"/>
            <w:vAlign w:val="center"/>
          </w:tcPr>
          <w:p w14:paraId="5723D02D" w14:textId="3DB502AA" w:rsidR="00873D12" w:rsidRPr="00453ACA" w:rsidRDefault="00873D12" w:rsidP="002C5E6E">
            <w:pPr>
              <w:jc w:val="center"/>
              <w:rPr>
                <w:rFonts w:eastAsia="楷体_GB2312"/>
              </w:rPr>
            </w:pPr>
            <w:r w:rsidRPr="00453ACA">
              <w:rPr>
                <w:rFonts w:eastAsia="楷体_GB2312"/>
              </w:rPr>
              <w:t>4.275</w:t>
            </w:r>
          </w:p>
        </w:tc>
        <w:tc>
          <w:tcPr>
            <w:tcW w:w="576" w:type="pct"/>
            <w:vAlign w:val="center"/>
          </w:tcPr>
          <w:p w14:paraId="13F62844" w14:textId="02C147A4" w:rsidR="00873D12" w:rsidRPr="00453ACA" w:rsidRDefault="00873D12" w:rsidP="002C5E6E">
            <w:pPr>
              <w:jc w:val="center"/>
              <w:rPr>
                <w:rFonts w:eastAsia="楷体_GB2312"/>
              </w:rPr>
            </w:pPr>
            <w:r w:rsidRPr="00453ACA">
              <w:rPr>
                <w:rFonts w:eastAsia="楷体_GB2312"/>
              </w:rPr>
              <w:t>4.727</w:t>
            </w:r>
          </w:p>
        </w:tc>
        <w:tc>
          <w:tcPr>
            <w:tcW w:w="576" w:type="pct"/>
            <w:vAlign w:val="center"/>
          </w:tcPr>
          <w:p w14:paraId="65736AFA" w14:textId="3CC2CAAE" w:rsidR="00873D12" w:rsidRPr="00453ACA" w:rsidRDefault="00873D12" w:rsidP="002C5E6E">
            <w:pPr>
              <w:jc w:val="center"/>
              <w:rPr>
                <w:rFonts w:eastAsia="楷体_GB2312"/>
              </w:rPr>
            </w:pPr>
            <w:r w:rsidRPr="00453ACA">
              <w:rPr>
                <w:rFonts w:eastAsia="楷体_GB2312"/>
              </w:rPr>
              <w:t>5.767</w:t>
            </w:r>
          </w:p>
        </w:tc>
        <w:tc>
          <w:tcPr>
            <w:tcW w:w="576" w:type="pct"/>
            <w:vAlign w:val="center"/>
          </w:tcPr>
          <w:p w14:paraId="17DBF474" w14:textId="38DAF102" w:rsidR="00873D12" w:rsidRPr="00453ACA" w:rsidRDefault="00873D12" w:rsidP="002C5E6E">
            <w:pPr>
              <w:jc w:val="center"/>
              <w:rPr>
                <w:rFonts w:eastAsia="楷体_GB2312"/>
              </w:rPr>
            </w:pPr>
            <w:r w:rsidRPr="00453ACA">
              <w:rPr>
                <w:rFonts w:eastAsia="楷体_GB2312"/>
              </w:rPr>
              <w:t>7.319</w:t>
            </w:r>
          </w:p>
        </w:tc>
        <w:tc>
          <w:tcPr>
            <w:tcW w:w="574" w:type="pct"/>
            <w:vAlign w:val="center"/>
          </w:tcPr>
          <w:p w14:paraId="6C3DD4BD" w14:textId="742E11F6" w:rsidR="00873D12" w:rsidRPr="00453ACA" w:rsidRDefault="00873D12" w:rsidP="002C5E6E">
            <w:pPr>
              <w:jc w:val="center"/>
              <w:rPr>
                <w:rFonts w:eastAsia="楷体_GB2312"/>
              </w:rPr>
            </w:pPr>
            <w:r w:rsidRPr="00453ACA">
              <w:rPr>
                <w:rFonts w:eastAsia="楷体_GB2312"/>
              </w:rPr>
              <w:t>8.577</w:t>
            </w:r>
          </w:p>
        </w:tc>
        <w:tc>
          <w:tcPr>
            <w:tcW w:w="573" w:type="pct"/>
            <w:vAlign w:val="center"/>
          </w:tcPr>
          <w:p w14:paraId="1B174542" w14:textId="734DE541" w:rsidR="00873D12" w:rsidRPr="00453ACA" w:rsidRDefault="00873D12" w:rsidP="002C5E6E">
            <w:pPr>
              <w:jc w:val="center"/>
              <w:rPr>
                <w:rFonts w:eastAsia="楷体_GB2312"/>
              </w:rPr>
            </w:pPr>
            <w:r w:rsidRPr="00453ACA">
              <w:rPr>
                <w:rFonts w:eastAsia="楷体_GB2312"/>
              </w:rPr>
              <w:t>12.628</w:t>
            </w:r>
          </w:p>
        </w:tc>
      </w:tr>
      <w:tr w:rsidR="00873D12" w:rsidRPr="00453ACA" w14:paraId="32BEFE0A" w14:textId="77777777" w:rsidTr="002C5E6E">
        <w:trPr>
          <w:trHeight w:hRule="exact" w:val="454"/>
        </w:trPr>
        <w:tc>
          <w:tcPr>
            <w:tcW w:w="514" w:type="pct"/>
            <w:vMerge/>
            <w:vAlign w:val="center"/>
          </w:tcPr>
          <w:p w14:paraId="37D3958C" w14:textId="77777777" w:rsidR="00873D12" w:rsidRPr="00453ACA" w:rsidRDefault="00873D12" w:rsidP="002C5E6E">
            <w:pPr>
              <w:jc w:val="center"/>
              <w:rPr>
                <w:rFonts w:eastAsia="楷体_GB2312"/>
              </w:rPr>
            </w:pPr>
          </w:p>
        </w:tc>
        <w:tc>
          <w:tcPr>
            <w:tcW w:w="514" w:type="pct"/>
            <w:vAlign w:val="center"/>
          </w:tcPr>
          <w:p w14:paraId="3B88B517" w14:textId="4A18E344" w:rsidR="00873D12" w:rsidRPr="00453ACA" w:rsidRDefault="00873D12" w:rsidP="002C5E6E">
            <w:pPr>
              <w:jc w:val="center"/>
              <w:rPr>
                <w:rFonts w:eastAsia="楷体_GB2312"/>
              </w:rPr>
            </w:pPr>
            <w:r w:rsidRPr="00453ACA">
              <w:rPr>
                <w:rFonts w:eastAsia="楷体_GB2312"/>
              </w:rPr>
              <w:t>0.9*CP</w:t>
            </w:r>
          </w:p>
        </w:tc>
        <w:tc>
          <w:tcPr>
            <w:tcW w:w="518" w:type="pct"/>
            <w:vAlign w:val="center"/>
          </w:tcPr>
          <w:p w14:paraId="0697F645" w14:textId="34339A30" w:rsidR="00873D12" w:rsidRPr="00453ACA" w:rsidRDefault="00873D12" w:rsidP="002C5E6E">
            <w:pPr>
              <w:jc w:val="center"/>
              <w:rPr>
                <w:rFonts w:eastAsia="楷体_GB2312"/>
              </w:rPr>
            </w:pPr>
            <w:r w:rsidRPr="00453ACA">
              <w:rPr>
                <w:rFonts w:eastAsia="楷体_GB2312"/>
              </w:rPr>
              <w:t>4.431</w:t>
            </w:r>
          </w:p>
        </w:tc>
        <w:tc>
          <w:tcPr>
            <w:tcW w:w="579" w:type="pct"/>
            <w:vAlign w:val="center"/>
          </w:tcPr>
          <w:p w14:paraId="0ECF706A" w14:textId="192CFF90" w:rsidR="00873D12" w:rsidRPr="00453ACA" w:rsidRDefault="00873D12" w:rsidP="002C5E6E">
            <w:pPr>
              <w:jc w:val="center"/>
              <w:rPr>
                <w:rFonts w:eastAsia="楷体_GB2312"/>
              </w:rPr>
            </w:pPr>
            <w:r w:rsidRPr="00453ACA">
              <w:rPr>
                <w:rFonts w:eastAsia="楷体_GB2312"/>
              </w:rPr>
              <w:t>5.392</w:t>
            </w:r>
          </w:p>
        </w:tc>
        <w:tc>
          <w:tcPr>
            <w:tcW w:w="576" w:type="pct"/>
            <w:vAlign w:val="center"/>
          </w:tcPr>
          <w:p w14:paraId="47184097" w14:textId="20CB8122" w:rsidR="00873D12" w:rsidRPr="00453ACA" w:rsidRDefault="00873D12" w:rsidP="002C5E6E">
            <w:pPr>
              <w:jc w:val="center"/>
              <w:rPr>
                <w:rFonts w:eastAsia="楷体_GB2312"/>
              </w:rPr>
            </w:pPr>
            <w:r w:rsidRPr="00453ACA">
              <w:rPr>
                <w:rFonts w:eastAsia="楷体_GB2312"/>
              </w:rPr>
              <w:t>6.135</w:t>
            </w:r>
          </w:p>
        </w:tc>
        <w:tc>
          <w:tcPr>
            <w:tcW w:w="576" w:type="pct"/>
            <w:vAlign w:val="center"/>
          </w:tcPr>
          <w:p w14:paraId="0872AF89" w14:textId="00C08DC3" w:rsidR="00873D12" w:rsidRPr="00453ACA" w:rsidRDefault="00873D12" w:rsidP="002C5E6E">
            <w:pPr>
              <w:jc w:val="center"/>
              <w:rPr>
                <w:rFonts w:eastAsia="楷体_GB2312"/>
              </w:rPr>
            </w:pPr>
            <w:r w:rsidRPr="00453ACA">
              <w:rPr>
                <w:rFonts w:eastAsia="楷体_GB2312"/>
              </w:rPr>
              <w:t>7.721</w:t>
            </w:r>
          </w:p>
        </w:tc>
        <w:tc>
          <w:tcPr>
            <w:tcW w:w="576" w:type="pct"/>
            <w:vAlign w:val="center"/>
          </w:tcPr>
          <w:p w14:paraId="32C4C39B" w14:textId="7E9BC472" w:rsidR="00873D12" w:rsidRPr="00453ACA" w:rsidRDefault="00873D12" w:rsidP="002C5E6E">
            <w:pPr>
              <w:jc w:val="center"/>
              <w:rPr>
                <w:rFonts w:eastAsia="楷体_GB2312"/>
              </w:rPr>
            </w:pPr>
            <w:r w:rsidRPr="00453ACA">
              <w:rPr>
                <w:rFonts w:eastAsia="楷体_GB2312"/>
              </w:rPr>
              <w:t>9.794</w:t>
            </w:r>
          </w:p>
        </w:tc>
        <w:tc>
          <w:tcPr>
            <w:tcW w:w="574" w:type="pct"/>
            <w:vAlign w:val="center"/>
          </w:tcPr>
          <w:p w14:paraId="4190EAEC" w14:textId="4771048F" w:rsidR="00873D12" w:rsidRPr="00453ACA" w:rsidRDefault="00873D12" w:rsidP="002C5E6E">
            <w:pPr>
              <w:jc w:val="center"/>
              <w:rPr>
                <w:rFonts w:eastAsia="楷体_GB2312"/>
              </w:rPr>
            </w:pPr>
            <w:r w:rsidRPr="00453ACA">
              <w:rPr>
                <w:rFonts w:eastAsia="楷体_GB2312"/>
              </w:rPr>
              <w:t>11.414</w:t>
            </w:r>
          </w:p>
        </w:tc>
        <w:tc>
          <w:tcPr>
            <w:tcW w:w="573" w:type="pct"/>
            <w:vAlign w:val="center"/>
          </w:tcPr>
          <w:p w14:paraId="6F9142DD" w14:textId="72A8E17D" w:rsidR="00873D12" w:rsidRPr="00453ACA" w:rsidRDefault="00873D12" w:rsidP="002C5E6E">
            <w:pPr>
              <w:jc w:val="center"/>
              <w:rPr>
                <w:rFonts w:eastAsia="楷体_GB2312"/>
              </w:rPr>
            </w:pPr>
            <w:r w:rsidRPr="00453ACA">
              <w:rPr>
                <w:rFonts w:eastAsia="楷体_GB2312"/>
              </w:rPr>
              <w:t>15.911</w:t>
            </w:r>
          </w:p>
        </w:tc>
      </w:tr>
      <w:tr w:rsidR="00873D12" w:rsidRPr="00453ACA" w14:paraId="6ABB597C" w14:textId="77777777" w:rsidTr="002C5E6E">
        <w:trPr>
          <w:trHeight w:hRule="exact" w:val="454"/>
        </w:trPr>
        <w:tc>
          <w:tcPr>
            <w:tcW w:w="514" w:type="pct"/>
            <w:vMerge/>
            <w:vAlign w:val="center"/>
          </w:tcPr>
          <w:p w14:paraId="32AE52D2" w14:textId="77777777" w:rsidR="00873D12" w:rsidRPr="00453ACA" w:rsidRDefault="00873D12" w:rsidP="002C5E6E">
            <w:pPr>
              <w:jc w:val="center"/>
              <w:rPr>
                <w:rFonts w:eastAsia="楷体_GB2312"/>
              </w:rPr>
            </w:pPr>
          </w:p>
        </w:tc>
        <w:tc>
          <w:tcPr>
            <w:tcW w:w="514" w:type="pct"/>
            <w:vAlign w:val="center"/>
          </w:tcPr>
          <w:p w14:paraId="642492E2" w14:textId="4B1D00A3" w:rsidR="00873D12" w:rsidRPr="00453ACA" w:rsidRDefault="00873D12" w:rsidP="002C5E6E">
            <w:pPr>
              <w:jc w:val="center"/>
              <w:rPr>
                <w:rFonts w:eastAsia="楷体_GB2312"/>
              </w:rPr>
            </w:pPr>
            <w:r w:rsidRPr="00453ACA">
              <w:rPr>
                <w:rFonts w:eastAsia="楷体_GB2312"/>
              </w:rPr>
              <w:t>CP</w:t>
            </w:r>
          </w:p>
        </w:tc>
        <w:tc>
          <w:tcPr>
            <w:tcW w:w="518" w:type="pct"/>
            <w:vAlign w:val="center"/>
          </w:tcPr>
          <w:p w14:paraId="6A23CC5A" w14:textId="347E59C0" w:rsidR="00873D12" w:rsidRPr="00453ACA" w:rsidRDefault="00873D12" w:rsidP="002C5E6E">
            <w:pPr>
              <w:jc w:val="center"/>
              <w:rPr>
                <w:rFonts w:eastAsia="楷体_GB2312"/>
              </w:rPr>
            </w:pPr>
            <w:r w:rsidRPr="00453ACA">
              <w:rPr>
                <w:rFonts w:eastAsia="楷体_GB2312"/>
              </w:rPr>
              <w:t>4.509</w:t>
            </w:r>
          </w:p>
        </w:tc>
        <w:tc>
          <w:tcPr>
            <w:tcW w:w="579" w:type="pct"/>
            <w:vAlign w:val="center"/>
          </w:tcPr>
          <w:p w14:paraId="7A639A3E" w14:textId="6E45FA95" w:rsidR="00873D12" w:rsidRPr="00453ACA" w:rsidRDefault="00873D12" w:rsidP="002C5E6E">
            <w:pPr>
              <w:jc w:val="center"/>
              <w:rPr>
                <w:rFonts w:eastAsia="楷体_GB2312"/>
              </w:rPr>
            </w:pPr>
            <w:r w:rsidRPr="00453ACA">
              <w:rPr>
                <w:rFonts w:eastAsia="楷体_GB2312"/>
              </w:rPr>
              <w:t>5.596</w:t>
            </w:r>
          </w:p>
        </w:tc>
        <w:tc>
          <w:tcPr>
            <w:tcW w:w="576" w:type="pct"/>
            <w:vAlign w:val="center"/>
          </w:tcPr>
          <w:p w14:paraId="5A213EE6" w14:textId="0DAB0C2F" w:rsidR="00873D12" w:rsidRPr="00453ACA" w:rsidRDefault="00873D12" w:rsidP="002C5E6E">
            <w:pPr>
              <w:jc w:val="center"/>
              <w:rPr>
                <w:rFonts w:eastAsia="楷体_GB2312"/>
              </w:rPr>
            </w:pPr>
            <w:r w:rsidRPr="00453ACA">
              <w:rPr>
                <w:rFonts w:eastAsia="楷体_GB2312"/>
              </w:rPr>
              <w:t>6.426</w:t>
            </w:r>
          </w:p>
        </w:tc>
        <w:tc>
          <w:tcPr>
            <w:tcW w:w="576" w:type="pct"/>
            <w:vAlign w:val="center"/>
          </w:tcPr>
          <w:p w14:paraId="4876D97E" w14:textId="2918D48F" w:rsidR="00873D12" w:rsidRPr="00453ACA" w:rsidRDefault="00873D12" w:rsidP="002C5E6E">
            <w:pPr>
              <w:jc w:val="center"/>
              <w:rPr>
                <w:rFonts w:eastAsia="楷体_GB2312"/>
              </w:rPr>
            </w:pPr>
            <w:r w:rsidRPr="00453ACA">
              <w:rPr>
                <w:rFonts w:eastAsia="楷体_GB2312"/>
              </w:rPr>
              <w:t>8.097</w:t>
            </w:r>
          </w:p>
        </w:tc>
        <w:tc>
          <w:tcPr>
            <w:tcW w:w="576" w:type="pct"/>
            <w:vAlign w:val="center"/>
          </w:tcPr>
          <w:p w14:paraId="12828BBF" w14:textId="285EF900" w:rsidR="00873D12" w:rsidRPr="00453ACA" w:rsidRDefault="00873D12" w:rsidP="002C5E6E">
            <w:pPr>
              <w:jc w:val="center"/>
              <w:rPr>
                <w:rFonts w:eastAsia="楷体_GB2312"/>
              </w:rPr>
            </w:pPr>
            <w:r w:rsidRPr="00453ACA">
              <w:rPr>
                <w:rFonts w:eastAsia="楷体_GB2312"/>
              </w:rPr>
              <w:t>10.233</w:t>
            </w:r>
          </w:p>
        </w:tc>
        <w:tc>
          <w:tcPr>
            <w:tcW w:w="574" w:type="pct"/>
            <w:vAlign w:val="center"/>
          </w:tcPr>
          <w:p w14:paraId="3E201931" w14:textId="77777777" w:rsidR="00873D12" w:rsidRPr="00453ACA" w:rsidRDefault="00873D12" w:rsidP="002C5E6E">
            <w:pPr>
              <w:jc w:val="center"/>
              <w:rPr>
                <w:rFonts w:eastAsia="楷体_GB2312"/>
              </w:rPr>
            </w:pPr>
            <w:r w:rsidRPr="00453ACA">
              <w:rPr>
                <w:rFonts w:eastAsia="楷体_GB2312"/>
              </w:rPr>
              <w:t>11.891</w:t>
            </w:r>
          </w:p>
          <w:p w14:paraId="3537D11D" w14:textId="639DF72B" w:rsidR="00873D12" w:rsidRPr="00453ACA" w:rsidRDefault="00873D12" w:rsidP="002C5E6E">
            <w:pPr>
              <w:jc w:val="center"/>
              <w:rPr>
                <w:rFonts w:eastAsia="楷体_GB2312"/>
              </w:rPr>
            </w:pPr>
          </w:p>
        </w:tc>
        <w:tc>
          <w:tcPr>
            <w:tcW w:w="573" w:type="pct"/>
            <w:vAlign w:val="center"/>
          </w:tcPr>
          <w:p w14:paraId="395E1E40" w14:textId="21C71100" w:rsidR="00873D12" w:rsidRPr="00453ACA" w:rsidRDefault="00873D12" w:rsidP="002C5E6E">
            <w:pPr>
              <w:jc w:val="center"/>
              <w:rPr>
                <w:rFonts w:eastAsia="楷体_GB2312"/>
              </w:rPr>
            </w:pPr>
            <w:r w:rsidRPr="00453ACA">
              <w:rPr>
                <w:rFonts w:eastAsia="楷体_GB2312"/>
              </w:rPr>
              <w:t>16.440</w:t>
            </w:r>
          </w:p>
        </w:tc>
      </w:tr>
      <w:tr w:rsidR="00873D12" w:rsidRPr="00453ACA" w14:paraId="3104121F" w14:textId="77777777" w:rsidTr="002C5E6E">
        <w:trPr>
          <w:trHeight w:hRule="exact" w:val="454"/>
        </w:trPr>
        <w:tc>
          <w:tcPr>
            <w:tcW w:w="514" w:type="pct"/>
            <w:vMerge/>
            <w:vAlign w:val="center"/>
          </w:tcPr>
          <w:p w14:paraId="35C09DB3" w14:textId="77777777" w:rsidR="00873D12" w:rsidRPr="00453ACA" w:rsidRDefault="00873D12" w:rsidP="002C5E6E">
            <w:pPr>
              <w:jc w:val="center"/>
              <w:rPr>
                <w:rFonts w:eastAsia="楷体_GB2312"/>
              </w:rPr>
            </w:pPr>
          </w:p>
        </w:tc>
        <w:tc>
          <w:tcPr>
            <w:tcW w:w="514" w:type="pct"/>
            <w:vAlign w:val="center"/>
          </w:tcPr>
          <w:p w14:paraId="3064DAE4" w14:textId="64AC0174" w:rsidR="00873D12" w:rsidRPr="00453ACA" w:rsidRDefault="00873D12" w:rsidP="002C5E6E">
            <w:pPr>
              <w:jc w:val="center"/>
              <w:rPr>
                <w:rFonts w:eastAsia="楷体_GB2312"/>
              </w:rPr>
            </w:pPr>
            <w:r w:rsidRPr="00453ACA">
              <w:rPr>
                <w:rFonts w:eastAsia="楷体_GB2312"/>
              </w:rPr>
              <w:t>-0.5*CP</w:t>
            </w:r>
          </w:p>
        </w:tc>
        <w:tc>
          <w:tcPr>
            <w:tcW w:w="518" w:type="pct"/>
            <w:vAlign w:val="center"/>
          </w:tcPr>
          <w:p w14:paraId="282E256F" w14:textId="1EA7540B" w:rsidR="00873D12" w:rsidRPr="00453ACA" w:rsidRDefault="00873D12" w:rsidP="002C5E6E">
            <w:pPr>
              <w:jc w:val="center"/>
              <w:rPr>
                <w:rFonts w:eastAsia="楷体_GB2312"/>
              </w:rPr>
            </w:pPr>
            <w:r w:rsidRPr="00453ACA">
              <w:rPr>
                <w:rFonts w:eastAsia="楷体_GB2312"/>
              </w:rPr>
              <w:t>4.082</w:t>
            </w:r>
          </w:p>
        </w:tc>
        <w:tc>
          <w:tcPr>
            <w:tcW w:w="579" w:type="pct"/>
            <w:vAlign w:val="center"/>
          </w:tcPr>
          <w:p w14:paraId="0D5EED8B" w14:textId="3B5D8A2A" w:rsidR="00873D12" w:rsidRPr="00453ACA" w:rsidRDefault="00873D12" w:rsidP="002C5E6E">
            <w:pPr>
              <w:jc w:val="center"/>
              <w:rPr>
                <w:rFonts w:eastAsia="楷体_GB2312"/>
              </w:rPr>
            </w:pPr>
            <w:r w:rsidRPr="00453ACA">
              <w:rPr>
                <w:rFonts w:eastAsia="楷体_GB2312"/>
              </w:rPr>
              <w:t>4.814</w:t>
            </w:r>
          </w:p>
        </w:tc>
        <w:tc>
          <w:tcPr>
            <w:tcW w:w="576" w:type="pct"/>
            <w:vAlign w:val="center"/>
          </w:tcPr>
          <w:p w14:paraId="0DCB9549" w14:textId="7911F237" w:rsidR="00873D12" w:rsidRPr="00453ACA" w:rsidRDefault="00873D12" w:rsidP="002C5E6E">
            <w:pPr>
              <w:jc w:val="center"/>
              <w:rPr>
                <w:rFonts w:eastAsia="楷体_GB2312"/>
              </w:rPr>
            </w:pPr>
            <w:r w:rsidRPr="00453ACA">
              <w:rPr>
                <w:rFonts w:eastAsia="楷体_GB2312"/>
              </w:rPr>
              <w:t>5.478</w:t>
            </w:r>
          </w:p>
        </w:tc>
        <w:tc>
          <w:tcPr>
            <w:tcW w:w="576" w:type="pct"/>
            <w:vAlign w:val="center"/>
          </w:tcPr>
          <w:p w14:paraId="562AD64D" w14:textId="3D60FC14" w:rsidR="00873D12" w:rsidRPr="00453ACA" w:rsidRDefault="00873D12" w:rsidP="002C5E6E">
            <w:pPr>
              <w:jc w:val="center"/>
              <w:rPr>
                <w:rFonts w:eastAsia="楷体_GB2312"/>
              </w:rPr>
            </w:pPr>
            <w:r w:rsidRPr="00453ACA">
              <w:rPr>
                <w:rFonts w:eastAsia="楷体_GB2312"/>
              </w:rPr>
              <w:t>6.827</w:t>
            </w:r>
          </w:p>
        </w:tc>
        <w:tc>
          <w:tcPr>
            <w:tcW w:w="576" w:type="pct"/>
            <w:vAlign w:val="center"/>
          </w:tcPr>
          <w:p w14:paraId="446C3E6F" w14:textId="3089617E" w:rsidR="00873D12" w:rsidRPr="00453ACA" w:rsidRDefault="00873D12" w:rsidP="002C5E6E">
            <w:pPr>
              <w:jc w:val="center"/>
              <w:rPr>
                <w:rFonts w:eastAsia="楷体_GB2312"/>
              </w:rPr>
            </w:pPr>
            <w:r w:rsidRPr="00453ACA">
              <w:rPr>
                <w:rFonts w:eastAsia="楷体_GB2312"/>
              </w:rPr>
              <w:t>8.646</w:t>
            </w:r>
          </w:p>
        </w:tc>
        <w:tc>
          <w:tcPr>
            <w:tcW w:w="574" w:type="pct"/>
            <w:vAlign w:val="center"/>
          </w:tcPr>
          <w:p w14:paraId="07A408D6" w14:textId="32B17956" w:rsidR="00873D12" w:rsidRPr="00453ACA" w:rsidRDefault="00873D12" w:rsidP="002C5E6E">
            <w:pPr>
              <w:jc w:val="center"/>
              <w:rPr>
                <w:rFonts w:eastAsia="楷体_GB2312"/>
              </w:rPr>
            </w:pPr>
            <w:r w:rsidRPr="00453ACA">
              <w:rPr>
                <w:rFonts w:eastAsia="楷体_GB2312"/>
              </w:rPr>
              <w:t>10.163</w:t>
            </w:r>
          </w:p>
        </w:tc>
        <w:tc>
          <w:tcPr>
            <w:tcW w:w="573" w:type="pct"/>
            <w:vAlign w:val="center"/>
          </w:tcPr>
          <w:p w14:paraId="3AF3AB6C" w14:textId="2E6427EE" w:rsidR="00873D12" w:rsidRPr="00453ACA" w:rsidRDefault="00873D12" w:rsidP="002C5E6E">
            <w:pPr>
              <w:jc w:val="center"/>
              <w:rPr>
                <w:rFonts w:eastAsia="楷体_GB2312"/>
              </w:rPr>
            </w:pPr>
            <w:r w:rsidRPr="00453ACA">
              <w:rPr>
                <w:rFonts w:eastAsia="楷体_GB2312"/>
              </w:rPr>
              <w:t>14.559</w:t>
            </w:r>
          </w:p>
        </w:tc>
      </w:tr>
      <w:tr w:rsidR="00873D12" w:rsidRPr="00453ACA" w14:paraId="431DD375" w14:textId="77777777" w:rsidTr="002C5E6E">
        <w:trPr>
          <w:trHeight w:hRule="exact" w:val="454"/>
        </w:trPr>
        <w:tc>
          <w:tcPr>
            <w:tcW w:w="514" w:type="pct"/>
            <w:vMerge/>
            <w:vAlign w:val="center"/>
          </w:tcPr>
          <w:p w14:paraId="6897080F" w14:textId="77777777" w:rsidR="00873D12" w:rsidRPr="00453ACA" w:rsidRDefault="00873D12" w:rsidP="002C5E6E">
            <w:pPr>
              <w:jc w:val="center"/>
              <w:rPr>
                <w:rFonts w:eastAsia="楷体_GB2312"/>
              </w:rPr>
            </w:pPr>
          </w:p>
        </w:tc>
        <w:tc>
          <w:tcPr>
            <w:tcW w:w="514" w:type="pct"/>
            <w:vAlign w:val="center"/>
          </w:tcPr>
          <w:p w14:paraId="0437F878" w14:textId="396EBEB5" w:rsidR="00873D12" w:rsidRPr="00453ACA" w:rsidRDefault="00873D12" w:rsidP="002C5E6E">
            <w:pPr>
              <w:jc w:val="center"/>
              <w:rPr>
                <w:rFonts w:eastAsia="楷体_GB2312"/>
              </w:rPr>
            </w:pPr>
            <w:r w:rsidRPr="00453ACA">
              <w:rPr>
                <w:rFonts w:eastAsia="楷体_GB2312"/>
              </w:rPr>
              <w:t>-0.9*CP</w:t>
            </w:r>
          </w:p>
        </w:tc>
        <w:tc>
          <w:tcPr>
            <w:tcW w:w="518" w:type="pct"/>
            <w:vAlign w:val="center"/>
          </w:tcPr>
          <w:p w14:paraId="7243D8D3" w14:textId="5385BBC9" w:rsidR="00873D12" w:rsidRPr="00453ACA" w:rsidRDefault="00873D12" w:rsidP="002C5E6E">
            <w:pPr>
              <w:jc w:val="center"/>
              <w:rPr>
                <w:rFonts w:eastAsia="楷体_GB2312"/>
              </w:rPr>
            </w:pPr>
            <w:r w:rsidRPr="00453ACA">
              <w:rPr>
                <w:rFonts w:eastAsia="楷体_GB2312"/>
              </w:rPr>
              <w:t>4.875</w:t>
            </w:r>
          </w:p>
        </w:tc>
        <w:tc>
          <w:tcPr>
            <w:tcW w:w="579" w:type="pct"/>
            <w:vAlign w:val="center"/>
          </w:tcPr>
          <w:p w14:paraId="2FE21090" w14:textId="15839BB0" w:rsidR="00873D12" w:rsidRPr="00453ACA" w:rsidRDefault="00873D12" w:rsidP="002C5E6E">
            <w:pPr>
              <w:jc w:val="center"/>
              <w:rPr>
                <w:rFonts w:eastAsia="楷体_GB2312"/>
              </w:rPr>
            </w:pPr>
            <w:r w:rsidRPr="00453ACA">
              <w:rPr>
                <w:rFonts w:eastAsia="楷体_GB2312"/>
              </w:rPr>
              <w:t>6.211</w:t>
            </w:r>
          </w:p>
        </w:tc>
        <w:tc>
          <w:tcPr>
            <w:tcW w:w="576" w:type="pct"/>
            <w:vAlign w:val="center"/>
          </w:tcPr>
          <w:p w14:paraId="0EA22C2C" w14:textId="023F864E" w:rsidR="00873D12" w:rsidRPr="00453ACA" w:rsidRDefault="00873D12" w:rsidP="002C5E6E">
            <w:pPr>
              <w:jc w:val="center"/>
              <w:rPr>
                <w:rFonts w:eastAsia="楷体_GB2312"/>
              </w:rPr>
            </w:pPr>
            <w:r w:rsidRPr="00453ACA">
              <w:rPr>
                <w:rFonts w:eastAsia="楷体_GB2312"/>
              </w:rPr>
              <w:t>7.168</w:t>
            </w:r>
          </w:p>
        </w:tc>
        <w:tc>
          <w:tcPr>
            <w:tcW w:w="576" w:type="pct"/>
            <w:vAlign w:val="center"/>
          </w:tcPr>
          <w:p w14:paraId="7E854EE0" w14:textId="3911C720" w:rsidR="00873D12" w:rsidRPr="00453ACA" w:rsidRDefault="00873D12" w:rsidP="002C5E6E">
            <w:pPr>
              <w:jc w:val="center"/>
              <w:rPr>
                <w:rFonts w:eastAsia="楷体_GB2312"/>
              </w:rPr>
            </w:pPr>
            <w:r w:rsidRPr="00453ACA">
              <w:rPr>
                <w:rFonts w:eastAsia="楷体_GB2312"/>
              </w:rPr>
              <w:t>9.074</w:t>
            </w:r>
          </w:p>
        </w:tc>
        <w:tc>
          <w:tcPr>
            <w:tcW w:w="576" w:type="pct"/>
            <w:vAlign w:val="center"/>
          </w:tcPr>
          <w:p w14:paraId="5B2FDEBC" w14:textId="050366FF" w:rsidR="00873D12" w:rsidRPr="00453ACA" w:rsidRDefault="00873D12" w:rsidP="002C5E6E">
            <w:pPr>
              <w:jc w:val="center"/>
              <w:rPr>
                <w:rFonts w:eastAsia="楷体_GB2312"/>
              </w:rPr>
            </w:pPr>
            <w:r w:rsidRPr="00453ACA">
              <w:rPr>
                <w:rFonts w:eastAsia="楷体_GB2312"/>
              </w:rPr>
              <w:t>11.382</w:t>
            </w:r>
          </w:p>
        </w:tc>
        <w:tc>
          <w:tcPr>
            <w:tcW w:w="574" w:type="pct"/>
            <w:vAlign w:val="center"/>
          </w:tcPr>
          <w:p w14:paraId="5680B9C6" w14:textId="526D521C" w:rsidR="00873D12" w:rsidRPr="00453ACA" w:rsidRDefault="00873D12" w:rsidP="002C5E6E">
            <w:pPr>
              <w:jc w:val="center"/>
              <w:rPr>
                <w:rFonts w:eastAsia="楷体_GB2312"/>
              </w:rPr>
            </w:pPr>
            <w:r w:rsidRPr="00453ACA">
              <w:rPr>
                <w:rFonts w:eastAsia="楷体_GB2312"/>
              </w:rPr>
              <w:t>13.119</w:t>
            </w:r>
          </w:p>
        </w:tc>
        <w:tc>
          <w:tcPr>
            <w:tcW w:w="573" w:type="pct"/>
            <w:vAlign w:val="center"/>
          </w:tcPr>
          <w:p w14:paraId="2363B4DA" w14:textId="37A02397" w:rsidR="00873D12" w:rsidRPr="00453ACA" w:rsidRDefault="00873D12" w:rsidP="002C5E6E">
            <w:pPr>
              <w:jc w:val="center"/>
              <w:rPr>
                <w:rFonts w:eastAsia="楷体_GB2312"/>
              </w:rPr>
            </w:pPr>
            <w:r w:rsidRPr="00453ACA">
              <w:rPr>
                <w:rFonts w:eastAsia="楷体_GB2312"/>
              </w:rPr>
              <w:t>17.865</w:t>
            </w:r>
          </w:p>
        </w:tc>
      </w:tr>
      <w:tr w:rsidR="00873D12" w:rsidRPr="00453ACA" w14:paraId="308C0D8F" w14:textId="77777777" w:rsidTr="002C5E6E">
        <w:trPr>
          <w:trHeight w:hRule="exact" w:val="454"/>
        </w:trPr>
        <w:tc>
          <w:tcPr>
            <w:tcW w:w="514" w:type="pct"/>
            <w:vMerge/>
            <w:vAlign w:val="center"/>
          </w:tcPr>
          <w:p w14:paraId="469330DD" w14:textId="77777777" w:rsidR="00873D12" w:rsidRPr="00453ACA" w:rsidRDefault="00873D12" w:rsidP="002C5E6E">
            <w:pPr>
              <w:jc w:val="center"/>
              <w:rPr>
                <w:rFonts w:eastAsia="楷体_GB2312"/>
              </w:rPr>
            </w:pPr>
          </w:p>
        </w:tc>
        <w:tc>
          <w:tcPr>
            <w:tcW w:w="514" w:type="pct"/>
            <w:vAlign w:val="center"/>
          </w:tcPr>
          <w:p w14:paraId="6A45F52F" w14:textId="051D0D48" w:rsidR="00873D12" w:rsidRPr="00453ACA" w:rsidRDefault="00873D12" w:rsidP="002C5E6E">
            <w:pPr>
              <w:jc w:val="center"/>
              <w:rPr>
                <w:rFonts w:eastAsia="楷体_GB2312"/>
              </w:rPr>
            </w:pPr>
            <w:r w:rsidRPr="00453ACA">
              <w:rPr>
                <w:rFonts w:eastAsia="楷体_GB2312"/>
              </w:rPr>
              <w:t>-CP</w:t>
            </w:r>
          </w:p>
        </w:tc>
        <w:tc>
          <w:tcPr>
            <w:tcW w:w="518" w:type="pct"/>
            <w:vAlign w:val="center"/>
          </w:tcPr>
          <w:p w14:paraId="18DC096F" w14:textId="2346BAF4" w:rsidR="00873D12" w:rsidRPr="00453ACA" w:rsidRDefault="00873D12" w:rsidP="002C5E6E">
            <w:pPr>
              <w:jc w:val="center"/>
              <w:rPr>
                <w:rFonts w:eastAsia="楷体_GB2312"/>
              </w:rPr>
            </w:pPr>
            <w:r w:rsidRPr="00453ACA">
              <w:rPr>
                <w:rFonts w:eastAsia="楷体_GB2312"/>
              </w:rPr>
              <w:t>5.189</w:t>
            </w:r>
          </w:p>
        </w:tc>
        <w:tc>
          <w:tcPr>
            <w:tcW w:w="579" w:type="pct"/>
            <w:vAlign w:val="center"/>
          </w:tcPr>
          <w:p w14:paraId="4C629661" w14:textId="13AD44A6" w:rsidR="00873D12" w:rsidRPr="00453ACA" w:rsidRDefault="00873D12" w:rsidP="002C5E6E">
            <w:pPr>
              <w:jc w:val="center"/>
              <w:rPr>
                <w:rFonts w:eastAsia="楷体_GB2312"/>
              </w:rPr>
            </w:pPr>
            <w:r w:rsidRPr="00453ACA">
              <w:rPr>
                <w:rFonts w:eastAsia="楷体_GB2312"/>
              </w:rPr>
              <w:t>6.597</w:t>
            </w:r>
          </w:p>
        </w:tc>
        <w:tc>
          <w:tcPr>
            <w:tcW w:w="576" w:type="pct"/>
            <w:vAlign w:val="center"/>
          </w:tcPr>
          <w:p w14:paraId="7D2FE3C5" w14:textId="199E65B6" w:rsidR="00873D12" w:rsidRPr="00453ACA" w:rsidRDefault="00873D12" w:rsidP="002C5E6E">
            <w:pPr>
              <w:jc w:val="center"/>
              <w:rPr>
                <w:rFonts w:eastAsia="楷体_GB2312"/>
              </w:rPr>
            </w:pPr>
            <w:r w:rsidRPr="00453ACA">
              <w:rPr>
                <w:rFonts w:eastAsia="楷体_GB2312"/>
              </w:rPr>
              <w:t>7.670</w:t>
            </w:r>
          </w:p>
        </w:tc>
        <w:tc>
          <w:tcPr>
            <w:tcW w:w="576" w:type="pct"/>
            <w:vAlign w:val="center"/>
          </w:tcPr>
          <w:p w14:paraId="31420948" w14:textId="544ED11A" w:rsidR="00873D12" w:rsidRPr="00453ACA" w:rsidRDefault="00873D12" w:rsidP="002C5E6E">
            <w:pPr>
              <w:jc w:val="center"/>
              <w:rPr>
                <w:rFonts w:eastAsia="楷体_GB2312"/>
              </w:rPr>
            </w:pPr>
            <w:r w:rsidRPr="00453ACA">
              <w:rPr>
                <w:rFonts w:eastAsia="楷体_GB2312"/>
              </w:rPr>
              <w:t>9.605</w:t>
            </w:r>
          </w:p>
        </w:tc>
        <w:tc>
          <w:tcPr>
            <w:tcW w:w="576" w:type="pct"/>
            <w:vAlign w:val="center"/>
          </w:tcPr>
          <w:p w14:paraId="4D6AEDCA" w14:textId="3A68355E" w:rsidR="00873D12" w:rsidRPr="00453ACA" w:rsidRDefault="00873D12" w:rsidP="002C5E6E">
            <w:pPr>
              <w:jc w:val="center"/>
              <w:rPr>
                <w:rFonts w:eastAsia="楷体_GB2312"/>
              </w:rPr>
            </w:pPr>
            <w:r w:rsidRPr="00453ACA">
              <w:rPr>
                <w:rFonts w:eastAsia="楷体_GB2312"/>
              </w:rPr>
              <w:t>11.993</w:t>
            </w:r>
          </w:p>
        </w:tc>
        <w:tc>
          <w:tcPr>
            <w:tcW w:w="574" w:type="pct"/>
            <w:vAlign w:val="center"/>
          </w:tcPr>
          <w:p w14:paraId="1A314809" w14:textId="52D32AA4" w:rsidR="00873D12" w:rsidRPr="00453ACA" w:rsidRDefault="00873D12" w:rsidP="002C5E6E">
            <w:pPr>
              <w:jc w:val="center"/>
              <w:rPr>
                <w:rFonts w:eastAsia="楷体_GB2312"/>
              </w:rPr>
            </w:pPr>
            <w:r w:rsidRPr="00453ACA">
              <w:rPr>
                <w:rFonts w:eastAsia="楷体_GB2312"/>
              </w:rPr>
              <w:t>13.765</w:t>
            </w:r>
          </w:p>
        </w:tc>
        <w:tc>
          <w:tcPr>
            <w:tcW w:w="573" w:type="pct"/>
            <w:vAlign w:val="center"/>
          </w:tcPr>
          <w:p w14:paraId="6FA53917" w14:textId="76297A56" w:rsidR="00873D12" w:rsidRPr="00453ACA" w:rsidRDefault="00873D12" w:rsidP="002C5E6E">
            <w:pPr>
              <w:jc w:val="center"/>
              <w:rPr>
                <w:rFonts w:eastAsia="楷体_GB2312"/>
              </w:rPr>
            </w:pPr>
            <w:r w:rsidRPr="00453ACA">
              <w:rPr>
                <w:rFonts w:eastAsia="楷体_GB2312"/>
              </w:rPr>
              <w:t>18.509</w:t>
            </w:r>
          </w:p>
        </w:tc>
      </w:tr>
      <w:tr w:rsidR="00873D12" w:rsidRPr="00453ACA" w14:paraId="618860ED" w14:textId="77777777" w:rsidTr="002C5E6E">
        <w:trPr>
          <w:trHeight w:hRule="exact" w:val="454"/>
        </w:trPr>
        <w:tc>
          <w:tcPr>
            <w:tcW w:w="514" w:type="pct"/>
            <w:vMerge w:val="restart"/>
            <w:vAlign w:val="center"/>
          </w:tcPr>
          <w:p w14:paraId="3070327D" w14:textId="63A378A9" w:rsidR="00873D12" w:rsidRPr="00453ACA" w:rsidRDefault="00873D12" w:rsidP="002C5E6E">
            <w:pPr>
              <w:jc w:val="center"/>
              <w:rPr>
                <w:rFonts w:eastAsia="楷体_GB2312"/>
              </w:rPr>
            </w:pPr>
            <w:r w:rsidRPr="00453ACA">
              <w:rPr>
                <w:rFonts w:eastAsia="楷体_GB2312"/>
              </w:rPr>
              <w:t>AWGN</w:t>
            </w:r>
          </w:p>
        </w:tc>
        <w:tc>
          <w:tcPr>
            <w:tcW w:w="514" w:type="pct"/>
            <w:vAlign w:val="center"/>
          </w:tcPr>
          <w:p w14:paraId="3013D536" w14:textId="039CEF21" w:rsidR="00873D12" w:rsidRPr="00453ACA" w:rsidRDefault="00873D12" w:rsidP="002C5E6E">
            <w:pPr>
              <w:jc w:val="center"/>
              <w:rPr>
                <w:rFonts w:eastAsia="楷体_GB2312"/>
              </w:rPr>
            </w:pPr>
            <w:r w:rsidRPr="00453ACA">
              <w:rPr>
                <w:rFonts w:eastAsia="楷体_GB2312"/>
              </w:rPr>
              <w:t>0</w:t>
            </w:r>
          </w:p>
        </w:tc>
        <w:tc>
          <w:tcPr>
            <w:tcW w:w="518" w:type="pct"/>
            <w:vAlign w:val="center"/>
          </w:tcPr>
          <w:p w14:paraId="03E74F9D" w14:textId="6BFE9757" w:rsidR="00873D12" w:rsidRPr="00453ACA" w:rsidRDefault="0023440D" w:rsidP="002C5E6E">
            <w:pPr>
              <w:jc w:val="center"/>
              <w:rPr>
                <w:rFonts w:eastAsia="楷体_GB2312"/>
              </w:rPr>
            </w:pPr>
            <w:r w:rsidRPr="00453ACA">
              <w:rPr>
                <w:rFonts w:eastAsia="楷体_GB2312"/>
              </w:rPr>
              <w:t>0.293</w:t>
            </w:r>
          </w:p>
        </w:tc>
        <w:tc>
          <w:tcPr>
            <w:tcW w:w="579" w:type="pct"/>
            <w:vAlign w:val="center"/>
          </w:tcPr>
          <w:p w14:paraId="5BE5E917" w14:textId="54F074A2" w:rsidR="00873D12" w:rsidRPr="00453ACA" w:rsidRDefault="00286249" w:rsidP="002C5E6E">
            <w:pPr>
              <w:jc w:val="center"/>
              <w:rPr>
                <w:rFonts w:eastAsia="楷体_GB2312"/>
              </w:rPr>
            </w:pPr>
            <w:r w:rsidRPr="00453ACA">
              <w:rPr>
                <w:rFonts w:eastAsia="楷体_GB2312"/>
              </w:rPr>
              <w:t>0.262</w:t>
            </w:r>
          </w:p>
        </w:tc>
        <w:tc>
          <w:tcPr>
            <w:tcW w:w="576" w:type="pct"/>
            <w:vAlign w:val="center"/>
          </w:tcPr>
          <w:p w14:paraId="1E2BF3E5" w14:textId="4DC9981E" w:rsidR="00873D12" w:rsidRPr="00453ACA" w:rsidRDefault="004844E1" w:rsidP="002C5E6E">
            <w:pPr>
              <w:jc w:val="center"/>
              <w:rPr>
                <w:rFonts w:eastAsia="楷体_GB2312"/>
              </w:rPr>
            </w:pPr>
            <w:r w:rsidRPr="00453ACA">
              <w:rPr>
                <w:rFonts w:eastAsia="楷体_GB2312"/>
              </w:rPr>
              <w:t>0.256</w:t>
            </w:r>
          </w:p>
        </w:tc>
        <w:tc>
          <w:tcPr>
            <w:tcW w:w="576" w:type="pct"/>
            <w:vAlign w:val="center"/>
          </w:tcPr>
          <w:p w14:paraId="1738582F" w14:textId="64DEB80E" w:rsidR="00873D12" w:rsidRPr="00453ACA" w:rsidRDefault="009168FD" w:rsidP="002C5E6E">
            <w:pPr>
              <w:jc w:val="center"/>
              <w:rPr>
                <w:rFonts w:eastAsia="楷体_GB2312"/>
              </w:rPr>
            </w:pPr>
            <w:r w:rsidRPr="00453ACA">
              <w:rPr>
                <w:rFonts w:eastAsia="楷体_GB2312"/>
              </w:rPr>
              <w:t>0.259</w:t>
            </w:r>
          </w:p>
        </w:tc>
        <w:tc>
          <w:tcPr>
            <w:tcW w:w="576" w:type="pct"/>
            <w:vAlign w:val="center"/>
          </w:tcPr>
          <w:p w14:paraId="679BBB32" w14:textId="37E95EE4" w:rsidR="00873D12" w:rsidRPr="00453ACA" w:rsidRDefault="009168FD" w:rsidP="002C5E6E">
            <w:pPr>
              <w:jc w:val="center"/>
              <w:rPr>
                <w:rFonts w:eastAsia="楷体_GB2312"/>
              </w:rPr>
            </w:pPr>
            <w:r w:rsidRPr="00453ACA">
              <w:rPr>
                <w:rFonts w:eastAsia="楷体_GB2312"/>
              </w:rPr>
              <w:t>0.274</w:t>
            </w:r>
          </w:p>
        </w:tc>
        <w:tc>
          <w:tcPr>
            <w:tcW w:w="574" w:type="pct"/>
            <w:vAlign w:val="center"/>
          </w:tcPr>
          <w:p w14:paraId="5C6948E0" w14:textId="269B05FE" w:rsidR="00873D12" w:rsidRPr="00453ACA" w:rsidRDefault="009168FD" w:rsidP="002C5E6E">
            <w:pPr>
              <w:jc w:val="center"/>
              <w:rPr>
                <w:rFonts w:eastAsia="楷体_GB2312"/>
              </w:rPr>
            </w:pPr>
            <w:r w:rsidRPr="00453ACA">
              <w:rPr>
                <w:rFonts w:eastAsia="楷体_GB2312"/>
              </w:rPr>
              <w:t>0.307</w:t>
            </w:r>
          </w:p>
        </w:tc>
        <w:tc>
          <w:tcPr>
            <w:tcW w:w="573" w:type="pct"/>
            <w:vAlign w:val="center"/>
          </w:tcPr>
          <w:p w14:paraId="4E1D9FCD" w14:textId="19B99E3B" w:rsidR="00873D12" w:rsidRPr="00453ACA" w:rsidRDefault="009168FD" w:rsidP="002C5E6E">
            <w:pPr>
              <w:jc w:val="center"/>
              <w:rPr>
                <w:rFonts w:eastAsia="楷体_GB2312"/>
              </w:rPr>
            </w:pPr>
            <w:r w:rsidRPr="00453ACA">
              <w:rPr>
                <w:rFonts w:eastAsia="楷体_GB2312"/>
              </w:rPr>
              <w:t>0.432</w:t>
            </w:r>
          </w:p>
        </w:tc>
      </w:tr>
      <w:tr w:rsidR="00873D12" w:rsidRPr="00453ACA" w14:paraId="70289AA1" w14:textId="77777777" w:rsidTr="002C5E6E">
        <w:trPr>
          <w:trHeight w:hRule="exact" w:val="454"/>
        </w:trPr>
        <w:tc>
          <w:tcPr>
            <w:tcW w:w="514" w:type="pct"/>
            <w:vMerge/>
            <w:vAlign w:val="center"/>
          </w:tcPr>
          <w:p w14:paraId="505E4F8B" w14:textId="77777777" w:rsidR="00873D12" w:rsidRPr="00453ACA" w:rsidRDefault="00873D12" w:rsidP="002C5E6E">
            <w:pPr>
              <w:jc w:val="center"/>
              <w:rPr>
                <w:rFonts w:eastAsia="楷体_GB2312"/>
              </w:rPr>
            </w:pPr>
          </w:p>
        </w:tc>
        <w:tc>
          <w:tcPr>
            <w:tcW w:w="514" w:type="pct"/>
            <w:vAlign w:val="center"/>
          </w:tcPr>
          <w:p w14:paraId="47FB3BB0" w14:textId="368E8940" w:rsidR="00873D12" w:rsidRPr="00453ACA" w:rsidRDefault="00873D12" w:rsidP="002C5E6E">
            <w:pPr>
              <w:jc w:val="center"/>
              <w:rPr>
                <w:rFonts w:eastAsia="楷体_GB2312"/>
              </w:rPr>
            </w:pPr>
            <w:r w:rsidRPr="00453ACA">
              <w:rPr>
                <w:rFonts w:eastAsia="楷体_GB2312"/>
              </w:rPr>
              <w:t>0.5*CP</w:t>
            </w:r>
          </w:p>
        </w:tc>
        <w:tc>
          <w:tcPr>
            <w:tcW w:w="518" w:type="pct"/>
            <w:vAlign w:val="center"/>
          </w:tcPr>
          <w:p w14:paraId="0C2DB5BE" w14:textId="7F2714FF" w:rsidR="00873D12" w:rsidRPr="00453ACA" w:rsidRDefault="00286249" w:rsidP="002C5E6E">
            <w:pPr>
              <w:jc w:val="center"/>
              <w:rPr>
                <w:rFonts w:eastAsia="楷体_GB2312"/>
              </w:rPr>
            </w:pPr>
            <w:r w:rsidRPr="00453ACA">
              <w:rPr>
                <w:rFonts w:eastAsia="楷体_GB2312"/>
              </w:rPr>
              <w:t>0.520</w:t>
            </w:r>
          </w:p>
        </w:tc>
        <w:tc>
          <w:tcPr>
            <w:tcW w:w="579" w:type="pct"/>
            <w:vAlign w:val="center"/>
          </w:tcPr>
          <w:p w14:paraId="50A1F597" w14:textId="79563E1D" w:rsidR="00873D12" w:rsidRPr="00453ACA" w:rsidRDefault="00286249" w:rsidP="002C5E6E">
            <w:pPr>
              <w:jc w:val="center"/>
              <w:rPr>
                <w:rFonts w:eastAsia="楷体_GB2312"/>
              </w:rPr>
            </w:pPr>
            <w:r w:rsidRPr="00453ACA">
              <w:rPr>
                <w:rFonts w:eastAsia="楷体_GB2312"/>
              </w:rPr>
              <w:t>0.825</w:t>
            </w:r>
          </w:p>
        </w:tc>
        <w:tc>
          <w:tcPr>
            <w:tcW w:w="576" w:type="pct"/>
            <w:vAlign w:val="center"/>
          </w:tcPr>
          <w:p w14:paraId="70578B34" w14:textId="5311682D" w:rsidR="00873D12" w:rsidRPr="00453ACA" w:rsidRDefault="004844E1" w:rsidP="002C5E6E">
            <w:pPr>
              <w:jc w:val="center"/>
              <w:rPr>
                <w:rFonts w:eastAsia="楷体_GB2312"/>
              </w:rPr>
            </w:pPr>
            <w:r w:rsidRPr="00453ACA">
              <w:rPr>
                <w:rFonts w:eastAsia="楷体_GB2312"/>
              </w:rPr>
              <w:t>1.129</w:t>
            </w:r>
          </w:p>
        </w:tc>
        <w:tc>
          <w:tcPr>
            <w:tcW w:w="576" w:type="pct"/>
            <w:vAlign w:val="center"/>
          </w:tcPr>
          <w:p w14:paraId="69843290" w14:textId="438D9B1B" w:rsidR="00873D12" w:rsidRPr="00453ACA" w:rsidRDefault="009168FD" w:rsidP="002C5E6E">
            <w:pPr>
              <w:jc w:val="center"/>
              <w:rPr>
                <w:rFonts w:eastAsia="楷体_GB2312"/>
              </w:rPr>
            </w:pPr>
            <w:r w:rsidRPr="00453ACA">
              <w:rPr>
                <w:rFonts w:eastAsia="楷体_GB2312"/>
              </w:rPr>
              <w:t>1.862</w:t>
            </w:r>
          </w:p>
        </w:tc>
        <w:tc>
          <w:tcPr>
            <w:tcW w:w="576" w:type="pct"/>
            <w:vAlign w:val="center"/>
          </w:tcPr>
          <w:p w14:paraId="0F94B514" w14:textId="379B355E" w:rsidR="00873D12" w:rsidRPr="00453ACA" w:rsidRDefault="009168FD" w:rsidP="002C5E6E">
            <w:pPr>
              <w:jc w:val="center"/>
              <w:rPr>
                <w:rFonts w:eastAsia="楷体_GB2312"/>
              </w:rPr>
            </w:pPr>
            <w:r w:rsidRPr="00453ACA">
              <w:rPr>
                <w:rFonts w:eastAsia="楷体_GB2312"/>
              </w:rPr>
              <w:t>3.033</w:t>
            </w:r>
          </w:p>
        </w:tc>
        <w:tc>
          <w:tcPr>
            <w:tcW w:w="574" w:type="pct"/>
            <w:vAlign w:val="center"/>
          </w:tcPr>
          <w:p w14:paraId="56F36FEB" w14:textId="168C984C" w:rsidR="00873D12" w:rsidRPr="00453ACA" w:rsidRDefault="00784614" w:rsidP="002C5E6E">
            <w:pPr>
              <w:jc w:val="center"/>
              <w:rPr>
                <w:rFonts w:eastAsia="楷体_GB2312"/>
              </w:rPr>
            </w:pPr>
            <w:r w:rsidRPr="00453ACA">
              <w:rPr>
                <w:rFonts w:eastAsia="楷体_GB2312"/>
              </w:rPr>
              <w:t>4.098</w:t>
            </w:r>
          </w:p>
        </w:tc>
        <w:tc>
          <w:tcPr>
            <w:tcW w:w="573" w:type="pct"/>
            <w:vAlign w:val="center"/>
          </w:tcPr>
          <w:p w14:paraId="5419784A" w14:textId="71DD3356" w:rsidR="00873D12" w:rsidRPr="00453ACA" w:rsidRDefault="00873D12" w:rsidP="002C5E6E">
            <w:pPr>
              <w:jc w:val="center"/>
              <w:rPr>
                <w:rFonts w:eastAsia="楷体_GB2312"/>
              </w:rPr>
            </w:pPr>
            <w:r w:rsidRPr="00453ACA">
              <w:rPr>
                <w:rFonts w:eastAsia="楷体_GB2312"/>
              </w:rPr>
              <w:t>7.670</w:t>
            </w:r>
          </w:p>
        </w:tc>
      </w:tr>
      <w:tr w:rsidR="00873D12" w:rsidRPr="00453ACA" w14:paraId="5256CB51" w14:textId="77777777" w:rsidTr="002C5E6E">
        <w:trPr>
          <w:trHeight w:hRule="exact" w:val="454"/>
        </w:trPr>
        <w:tc>
          <w:tcPr>
            <w:tcW w:w="514" w:type="pct"/>
            <w:vMerge/>
            <w:vAlign w:val="center"/>
          </w:tcPr>
          <w:p w14:paraId="2183322D" w14:textId="77777777" w:rsidR="00873D12" w:rsidRPr="00453ACA" w:rsidRDefault="00873D12" w:rsidP="002C5E6E">
            <w:pPr>
              <w:jc w:val="center"/>
              <w:rPr>
                <w:rFonts w:eastAsia="楷体_GB2312"/>
              </w:rPr>
            </w:pPr>
          </w:p>
        </w:tc>
        <w:tc>
          <w:tcPr>
            <w:tcW w:w="514" w:type="pct"/>
            <w:vAlign w:val="center"/>
          </w:tcPr>
          <w:p w14:paraId="60C0F3F8" w14:textId="153421F0" w:rsidR="00873D12" w:rsidRPr="00453ACA" w:rsidRDefault="00873D12" w:rsidP="002C5E6E">
            <w:pPr>
              <w:jc w:val="center"/>
              <w:rPr>
                <w:rFonts w:eastAsia="楷体_GB2312"/>
              </w:rPr>
            </w:pPr>
            <w:r w:rsidRPr="00453ACA">
              <w:rPr>
                <w:rFonts w:eastAsia="楷体_GB2312"/>
              </w:rPr>
              <w:t>0.9*CP</w:t>
            </w:r>
          </w:p>
        </w:tc>
        <w:tc>
          <w:tcPr>
            <w:tcW w:w="518" w:type="pct"/>
            <w:vAlign w:val="center"/>
          </w:tcPr>
          <w:p w14:paraId="655C5712" w14:textId="1622CB84" w:rsidR="00873D12" w:rsidRPr="00453ACA" w:rsidRDefault="00286249" w:rsidP="002C5E6E">
            <w:pPr>
              <w:jc w:val="center"/>
              <w:rPr>
                <w:rFonts w:eastAsia="楷体_GB2312"/>
              </w:rPr>
            </w:pPr>
            <w:r w:rsidRPr="00453ACA">
              <w:rPr>
                <w:rFonts w:eastAsia="楷体_GB2312"/>
              </w:rPr>
              <w:t>1.206</w:t>
            </w:r>
          </w:p>
        </w:tc>
        <w:tc>
          <w:tcPr>
            <w:tcW w:w="579" w:type="pct"/>
            <w:vAlign w:val="center"/>
          </w:tcPr>
          <w:p w14:paraId="22852F8C" w14:textId="1E958D8B" w:rsidR="00873D12" w:rsidRPr="00453ACA" w:rsidRDefault="00286249" w:rsidP="002C5E6E">
            <w:pPr>
              <w:jc w:val="center"/>
              <w:rPr>
                <w:rFonts w:eastAsia="楷体_GB2312"/>
              </w:rPr>
            </w:pPr>
            <w:r w:rsidRPr="00453ACA">
              <w:rPr>
                <w:rFonts w:eastAsia="楷体_GB2312"/>
              </w:rPr>
              <w:t>2.137</w:t>
            </w:r>
          </w:p>
        </w:tc>
        <w:tc>
          <w:tcPr>
            <w:tcW w:w="576" w:type="pct"/>
            <w:vAlign w:val="center"/>
          </w:tcPr>
          <w:p w14:paraId="6A7DD7D0" w14:textId="33F04AC6" w:rsidR="00873D12" w:rsidRPr="00453ACA" w:rsidRDefault="004844E1" w:rsidP="002C5E6E">
            <w:pPr>
              <w:jc w:val="center"/>
              <w:rPr>
                <w:rFonts w:eastAsia="楷体_GB2312"/>
              </w:rPr>
            </w:pPr>
            <w:r w:rsidRPr="00453ACA">
              <w:rPr>
                <w:rFonts w:eastAsia="楷体_GB2312"/>
              </w:rPr>
              <w:t>2.895</w:t>
            </w:r>
          </w:p>
        </w:tc>
        <w:tc>
          <w:tcPr>
            <w:tcW w:w="576" w:type="pct"/>
            <w:vAlign w:val="center"/>
          </w:tcPr>
          <w:p w14:paraId="78CD2B1D" w14:textId="14CC6625" w:rsidR="00873D12" w:rsidRPr="00453ACA" w:rsidRDefault="00C63EC8" w:rsidP="002C5E6E">
            <w:pPr>
              <w:jc w:val="center"/>
              <w:rPr>
                <w:rFonts w:eastAsia="楷体_GB2312"/>
              </w:rPr>
            </w:pPr>
            <w:r w:rsidRPr="00453ACA">
              <w:rPr>
                <w:rFonts w:eastAsia="楷体_GB2312"/>
              </w:rPr>
              <w:t>4.465</w:t>
            </w:r>
          </w:p>
        </w:tc>
        <w:tc>
          <w:tcPr>
            <w:tcW w:w="576" w:type="pct"/>
            <w:vAlign w:val="center"/>
          </w:tcPr>
          <w:p w14:paraId="71FBEE98" w14:textId="7FC7E334" w:rsidR="00873D12" w:rsidRPr="00453ACA" w:rsidRDefault="00C63EC8" w:rsidP="002C5E6E">
            <w:pPr>
              <w:jc w:val="center"/>
              <w:rPr>
                <w:rFonts w:eastAsia="楷体_GB2312"/>
              </w:rPr>
            </w:pPr>
            <w:r w:rsidRPr="00453ACA">
              <w:rPr>
                <w:rFonts w:eastAsia="楷体_GB2312"/>
              </w:rPr>
              <w:t>6.519</w:t>
            </w:r>
          </w:p>
        </w:tc>
        <w:tc>
          <w:tcPr>
            <w:tcW w:w="574" w:type="pct"/>
            <w:vAlign w:val="center"/>
          </w:tcPr>
          <w:p w14:paraId="68FD2F2F" w14:textId="1ED8E0F7" w:rsidR="00873D12" w:rsidRPr="00453ACA" w:rsidRDefault="00C63EC8" w:rsidP="002C5E6E">
            <w:pPr>
              <w:jc w:val="center"/>
              <w:rPr>
                <w:rFonts w:eastAsia="楷体_GB2312"/>
              </w:rPr>
            </w:pPr>
            <w:r w:rsidRPr="00453ACA">
              <w:rPr>
                <w:rFonts w:eastAsia="楷体_GB2312"/>
              </w:rPr>
              <w:t>8.108</w:t>
            </w:r>
          </w:p>
        </w:tc>
        <w:tc>
          <w:tcPr>
            <w:tcW w:w="573" w:type="pct"/>
            <w:vAlign w:val="center"/>
          </w:tcPr>
          <w:p w14:paraId="5408028D" w14:textId="79AEB372" w:rsidR="00873D12" w:rsidRPr="00453ACA" w:rsidRDefault="00873D12" w:rsidP="002C5E6E">
            <w:pPr>
              <w:jc w:val="center"/>
              <w:rPr>
                <w:rFonts w:eastAsia="楷体_GB2312"/>
                <w:sz w:val="21"/>
              </w:rPr>
            </w:pPr>
            <w:r w:rsidRPr="00453ACA">
              <w:rPr>
                <w:rFonts w:eastAsia="楷体_GB2312"/>
              </w:rPr>
              <w:t>12.571</w:t>
            </w:r>
          </w:p>
        </w:tc>
      </w:tr>
      <w:tr w:rsidR="00873D12" w:rsidRPr="00453ACA" w14:paraId="1BA676B0" w14:textId="77777777" w:rsidTr="002C5E6E">
        <w:trPr>
          <w:trHeight w:hRule="exact" w:val="454"/>
        </w:trPr>
        <w:tc>
          <w:tcPr>
            <w:tcW w:w="514" w:type="pct"/>
            <w:vMerge/>
            <w:vAlign w:val="center"/>
          </w:tcPr>
          <w:p w14:paraId="4F19B1E0" w14:textId="77777777" w:rsidR="00873D12" w:rsidRPr="00453ACA" w:rsidRDefault="00873D12" w:rsidP="002C5E6E">
            <w:pPr>
              <w:jc w:val="center"/>
              <w:rPr>
                <w:rFonts w:eastAsia="楷体_GB2312"/>
              </w:rPr>
            </w:pPr>
          </w:p>
        </w:tc>
        <w:tc>
          <w:tcPr>
            <w:tcW w:w="514" w:type="pct"/>
            <w:vAlign w:val="center"/>
          </w:tcPr>
          <w:p w14:paraId="66C2B213" w14:textId="0C06A4D2" w:rsidR="00873D12" w:rsidRPr="00453ACA" w:rsidRDefault="00873D12" w:rsidP="002C5E6E">
            <w:pPr>
              <w:jc w:val="center"/>
              <w:rPr>
                <w:rFonts w:eastAsia="楷体_GB2312"/>
              </w:rPr>
            </w:pPr>
            <w:r w:rsidRPr="00453ACA">
              <w:rPr>
                <w:rFonts w:eastAsia="楷体_GB2312"/>
              </w:rPr>
              <w:t>CP</w:t>
            </w:r>
          </w:p>
        </w:tc>
        <w:tc>
          <w:tcPr>
            <w:tcW w:w="518" w:type="pct"/>
            <w:vAlign w:val="center"/>
          </w:tcPr>
          <w:p w14:paraId="56365FF6" w14:textId="24518603" w:rsidR="00873D12" w:rsidRPr="00453ACA" w:rsidRDefault="00286249" w:rsidP="002C5E6E">
            <w:pPr>
              <w:jc w:val="center"/>
              <w:rPr>
                <w:rFonts w:eastAsia="楷体_GB2312"/>
              </w:rPr>
            </w:pPr>
            <w:r w:rsidRPr="00453ACA">
              <w:rPr>
                <w:rFonts w:eastAsia="楷体_GB2312"/>
              </w:rPr>
              <w:t>1.337</w:t>
            </w:r>
          </w:p>
        </w:tc>
        <w:tc>
          <w:tcPr>
            <w:tcW w:w="579" w:type="pct"/>
            <w:vAlign w:val="center"/>
          </w:tcPr>
          <w:p w14:paraId="7F0C5121" w14:textId="40388651" w:rsidR="00873D12" w:rsidRPr="00453ACA" w:rsidRDefault="00286249" w:rsidP="002C5E6E">
            <w:pPr>
              <w:jc w:val="center"/>
              <w:rPr>
                <w:rFonts w:eastAsia="楷体_GB2312"/>
              </w:rPr>
            </w:pPr>
            <w:r w:rsidRPr="00453ACA">
              <w:rPr>
                <w:rFonts w:eastAsia="楷体_GB2312"/>
              </w:rPr>
              <w:t>2.384</w:t>
            </w:r>
          </w:p>
        </w:tc>
        <w:tc>
          <w:tcPr>
            <w:tcW w:w="576" w:type="pct"/>
            <w:vAlign w:val="center"/>
          </w:tcPr>
          <w:p w14:paraId="16916D5B" w14:textId="17837EA0" w:rsidR="00873D12" w:rsidRPr="00453ACA" w:rsidRDefault="004844E1" w:rsidP="002C5E6E">
            <w:pPr>
              <w:jc w:val="center"/>
              <w:rPr>
                <w:rFonts w:eastAsia="楷体_GB2312"/>
              </w:rPr>
            </w:pPr>
            <w:r w:rsidRPr="00453ACA">
              <w:rPr>
                <w:rFonts w:eastAsia="楷体_GB2312"/>
              </w:rPr>
              <w:t>3.216</w:t>
            </w:r>
          </w:p>
        </w:tc>
        <w:tc>
          <w:tcPr>
            <w:tcW w:w="576" w:type="pct"/>
            <w:vAlign w:val="center"/>
          </w:tcPr>
          <w:p w14:paraId="641CF407" w14:textId="41D17A36" w:rsidR="00873D12" w:rsidRPr="00453ACA" w:rsidRDefault="00497D42" w:rsidP="002C5E6E">
            <w:pPr>
              <w:jc w:val="center"/>
              <w:rPr>
                <w:rFonts w:eastAsia="楷体_GB2312"/>
              </w:rPr>
            </w:pPr>
            <w:r w:rsidRPr="00453ACA">
              <w:rPr>
                <w:rFonts w:eastAsia="楷体_GB2312"/>
              </w:rPr>
              <w:t>4.</w:t>
            </w:r>
            <w:r w:rsidR="004844E1" w:rsidRPr="00453ACA">
              <w:rPr>
                <w:rFonts w:eastAsia="楷体_GB2312"/>
              </w:rPr>
              <w:t>894</w:t>
            </w:r>
          </w:p>
        </w:tc>
        <w:tc>
          <w:tcPr>
            <w:tcW w:w="576" w:type="pct"/>
            <w:vAlign w:val="center"/>
          </w:tcPr>
          <w:p w14:paraId="45CAA4AF" w14:textId="75660FB8" w:rsidR="00873D12" w:rsidRPr="00453ACA" w:rsidRDefault="009168FD" w:rsidP="002C5E6E">
            <w:pPr>
              <w:jc w:val="center"/>
              <w:rPr>
                <w:rFonts w:eastAsia="楷体_GB2312"/>
              </w:rPr>
            </w:pPr>
            <w:r w:rsidRPr="00453ACA">
              <w:rPr>
                <w:rFonts w:eastAsia="楷体_GB2312"/>
              </w:rPr>
              <w:t>7.042</w:t>
            </w:r>
          </w:p>
        </w:tc>
        <w:tc>
          <w:tcPr>
            <w:tcW w:w="574" w:type="pct"/>
            <w:vAlign w:val="center"/>
          </w:tcPr>
          <w:p w14:paraId="0A1C95E2" w14:textId="6BE70008" w:rsidR="00873D12" w:rsidRPr="00453ACA" w:rsidRDefault="009168FD" w:rsidP="002C5E6E">
            <w:pPr>
              <w:jc w:val="center"/>
              <w:rPr>
                <w:rFonts w:eastAsia="楷体_GB2312"/>
              </w:rPr>
            </w:pPr>
            <w:r w:rsidRPr="00453ACA">
              <w:rPr>
                <w:rFonts w:eastAsia="楷体_GB2312"/>
              </w:rPr>
              <w:t>8.679</w:t>
            </w:r>
          </w:p>
        </w:tc>
        <w:tc>
          <w:tcPr>
            <w:tcW w:w="573" w:type="pct"/>
            <w:vAlign w:val="center"/>
          </w:tcPr>
          <w:p w14:paraId="05AEBD72" w14:textId="290EE9F1" w:rsidR="00873D12" w:rsidRPr="00453ACA" w:rsidRDefault="00873D12" w:rsidP="002C5E6E">
            <w:pPr>
              <w:jc w:val="center"/>
              <w:rPr>
                <w:rFonts w:eastAsia="楷体_GB2312"/>
              </w:rPr>
            </w:pPr>
            <w:r w:rsidRPr="00453ACA">
              <w:rPr>
                <w:rFonts w:eastAsia="楷体_GB2312"/>
              </w:rPr>
              <w:t>13.208</w:t>
            </w:r>
          </w:p>
        </w:tc>
      </w:tr>
      <w:tr w:rsidR="00873D12" w:rsidRPr="00453ACA" w14:paraId="0CC26F6F" w14:textId="77777777" w:rsidTr="002C5E6E">
        <w:trPr>
          <w:trHeight w:hRule="exact" w:val="454"/>
        </w:trPr>
        <w:tc>
          <w:tcPr>
            <w:tcW w:w="514" w:type="pct"/>
            <w:vMerge/>
            <w:vAlign w:val="center"/>
          </w:tcPr>
          <w:p w14:paraId="7F9EB3CE" w14:textId="77777777" w:rsidR="00873D12" w:rsidRPr="00453ACA" w:rsidRDefault="00873D12" w:rsidP="002C5E6E">
            <w:pPr>
              <w:jc w:val="center"/>
              <w:rPr>
                <w:rFonts w:eastAsia="楷体_GB2312"/>
              </w:rPr>
            </w:pPr>
          </w:p>
        </w:tc>
        <w:tc>
          <w:tcPr>
            <w:tcW w:w="514" w:type="pct"/>
            <w:vAlign w:val="center"/>
          </w:tcPr>
          <w:p w14:paraId="5C240139" w14:textId="75EDBB57" w:rsidR="00873D12" w:rsidRPr="00453ACA" w:rsidRDefault="00873D12" w:rsidP="002C5E6E">
            <w:pPr>
              <w:jc w:val="center"/>
              <w:rPr>
                <w:rFonts w:eastAsia="楷体_GB2312"/>
              </w:rPr>
            </w:pPr>
            <w:r w:rsidRPr="00453ACA">
              <w:rPr>
                <w:rFonts w:eastAsia="楷体_GB2312"/>
              </w:rPr>
              <w:t>-0.5*CP</w:t>
            </w:r>
          </w:p>
        </w:tc>
        <w:tc>
          <w:tcPr>
            <w:tcW w:w="518" w:type="pct"/>
            <w:vAlign w:val="center"/>
          </w:tcPr>
          <w:p w14:paraId="6C4FC5E4" w14:textId="00A32CE2" w:rsidR="00873D12" w:rsidRPr="00453ACA" w:rsidRDefault="00286249" w:rsidP="002C5E6E">
            <w:pPr>
              <w:jc w:val="center"/>
              <w:rPr>
                <w:rFonts w:eastAsia="楷体_GB2312"/>
              </w:rPr>
            </w:pPr>
            <w:r w:rsidRPr="00453ACA">
              <w:rPr>
                <w:rFonts w:eastAsia="楷体_GB2312"/>
              </w:rPr>
              <w:t>1.800</w:t>
            </w:r>
          </w:p>
        </w:tc>
        <w:tc>
          <w:tcPr>
            <w:tcW w:w="579" w:type="pct"/>
            <w:vAlign w:val="center"/>
          </w:tcPr>
          <w:p w14:paraId="4B67A208" w14:textId="5FD1948D" w:rsidR="00873D12" w:rsidRPr="00453ACA" w:rsidRDefault="00286249" w:rsidP="002C5E6E">
            <w:pPr>
              <w:jc w:val="center"/>
              <w:rPr>
                <w:rFonts w:eastAsia="楷体_GB2312"/>
              </w:rPr>
            </w:pPr>
            <w:r w:rsidRPr="00453ACA">
              <w:rPr>
                <w:rFonts w:eastAsia="楷体_GB2312"/>
              </w:rPr>
              <w:t>3.207</w:t>
            </w:r>
          </w:p>
        </w:tc>
        <w:tc>
          <w:tcPr>
            <w:tcW w:w="576" w:type="pct"/>
            <w:vAlign w:val="center"/>
          </w:tcPr>
          <w:p w14:paraId="61BFDD74" w14:textId="372EE3EC" w:rsidR="00873D12" w:rsidRPr="00453ACA" w:rsidRDefault="004844E1" w:rsidP="002C5E6E">
            <w:pPr>
              <w:jc w:val="center"/>
              <w:rPr>
                <w:rFonts w:eastAsia="楷体_GB2312"/>
              </w:rPr>
            </w:pPr>
            <w:r w:rsidRPr="00453ACA">
              <w:rPr>
                <w:rFonts w:eastAsia="楷体_GB2312"/>
              </w:rPr>
              <w:t>4.253</w:t>
            </w:r>
          </w:p>
        </w:tc>
        <w:tc>
          <w:tcPr>
            <w:tcW w:w="576" w:type="pct"/>
            <w:vAlign w:val="center"/>
          </w:tcPr>
          <w:p w14:paraId="189F8F19" w14:textId="41D492B6" w:rsidR="00873D12" w:rsidRPr="00453ACA" w:rsidRDefault="009168FD" w:rsidP="002C5E6E">
            <w:pPr>
              <w:jc w:val="center"/>
              <w:rPr>
                <w:rFonts w:eastAsia="楷体_GB2312"/>
              </w:rPr>
            </w:pPr>
            <w:r w:rsidRPr="00453ACA">
              <w:rPr>
                <w:rFonts w:eastAsia="楷体_GB2312"/>
              </w:rPr>
              <w:t>6.227</w:t>
            </w:r>
          </w:p>
        </w:tc>
        <w:tc>
          <w:tcPr>
            <w:tcW w:w="576" w:type="pct"/>
            <w:vAlign w:val="center"/>
          </w:tcPr>
          <w:p w14:paraId="3C417166" w14:textId="2955C84D" w:rsidR="00873D12" w:rsidRPr="00453ACA" w:rsidRDefault="009168FD" w:rsidP="002C5E6E">
            <w:pPr>
              <w:jc w:val="center"/>
              <w:rPr>
                <w:rFonts w:eastAsia="楷体_GB2312"/>
              </w:rPr>
            </w:pPr>
            <w:r w:rsidRPr="00453ACA">
              <w:rPr>
                <w:rFonts w:eastAsia="楷体_GB2312"/>
              </w:rPr>
              <w:t>8.615</w:t>
            </w:r>
          </w:p>
        </w:tc>
        <w:tc>
          <w:tcPr>
            <w:tcW w:w="574" w:type="pct"/>
            <w:vAlign w:val="center"/>
          </w:tcPr>
          <w:p w14:paraId="35A81C30" w14:textId="59E33601" w:rsidR="00873D12" w:rsidRPr="00453ACA" w:rsidRDefault="009168FD" w:rsidP="002C5E6E">
            <w:pPr>
              <w:jc w:val="center"/>
              <w:rPr>
                <w:rFonts w:eastAsia="楷体_GB2312"/>
              </w:rPr>
            </w:pPr>
            <w:r w:rsidRPr="00453ACA">
              <w:rPr>
                <w:rFonts w:eastAsia="楷体_GB2312"/>
              </w:rPr>
              <w:t>10.369</w:t>
            </w:r>
          </w:p>
        </w:tc>
        <w:tc>
          <w:tcPr>
            <w:tcW w:w="573" w:type="pct"/>
            <w:vAlign w:val="center"/>
          </w:tcPr>
          <w:p w14:paraId="0D4E37E1" w14:textId="468C4ED6" w:rsidR="00873D12" w:rsidRPr="00453ACA" w:rsidRDefault="00873D12" w:rsidP="002C5E6E">
            <w:pPr>
              <w:jc w:val="center"/>
              <w:rPr>
                <w:rFonts w:eastAsia="楷体_GB2312"/>
              </w:rPr>
            </w:pPr>
            <w:r w:rsidRPr="00453ACA">
              <w:rPr>
                <w:rFonts w:eastAsia="楷体_GB2312"/>
              </w:rPr>
              <w:t>15.052</w:t>
            </w:r>
          </w:p>
        </w:tc>
      </w:tr>
      <w:tr w:rsidR="00873D12" w:rsidRPr="00453ACA" w14:paraId="603F7435" w14:textId="77777777" w:rsidTr="002C5E6E">
        <w:trPr>
          <w:trHeight w:hRule="exact" w:val="454"/>
        </w:trPr>
        <w:tc>
          <w:tcPr>
            <w:tcW w:w="514" w:type="pct"/>
            <w:vMerge/>
            <w:vAlign w:val="center"/>
          </w:tcPr>
          <w:p w14:paraId="685859B0" w14:textId="77777777" w:rsidR="00873D12" w:rsidRPr="00453ACA" w:rsidRDefault="00873D12" w:rsidP="002C5E6E">
            <w:pPr>
              <w:jc w:val="center"/>
              <w:rPr>
                <w:rFonts w:eastAsia="楷体_GB2312"/>
              </w:rPr>
            </w:pPr>
          </w:p>
        </w:tc>
        <w:tc>
          <w:tcPr>
            <w:tcW w:w="514" w:type="pct"/>
            <w:vAlign w:val="center"/>
          </w:tcPr>
          <w:p w14:paraId="1A39ADBF" w14:textId="3C38FB81" w:rsidR="00873D12" w:rsidRPr="00453ACA" w:rsidRDefault="00873D12" w:rsidP="002C5E6E">
            <w:pPr>
              <w:jc w:val="center"/>
              <w:rPr>
                <w:rFonts w:eastAsia="楷体_GB2312"/>
              </w:rPr>
            </w:pPr>
            <w:r w:rsidRPr="00453ACA">
              <w:rPr>
                <w:rFonts w:eastAsia="楷体_GB2312"/>
              </w:rPr>
              <w:t>-0.9*CP</w:t>
            </w:r>
          </w:p>
        </w:tc>
        <w:tc>
          <w:tcPr>
            <w:tcW w:w="518" w:type="pct"/>
            <w:vAlign w:val="center"/>
          </w:tcPr>
          <w:p w14:paraId="31CB499C" w14:textId="786C524D" w:rsidR="00873D12" w:rsidRPr="00453ACA" w:rsidRDefault="00286249" w:rsidP="002C5E6E">
            <w:pPr>
              <w:jc w:val="center"/>
              <w:rPr>
                <w:rFonts w:eastAsia="楷体_GB2312"/>
              </w:rPr>
            </w:pPr>
            <w:r w:rsidRPr="00453ACA">
              <w:rPr>
                <w:rFonts w:eastAsia="楷体_GB2312"/>
              </w:rPr>
              <w:t>3.232</w:t>
            </w:r>
          </w:p>
        </w:tc>
        <w:tc>
          <w:tcPr>
            <w:tcW w:w="579" w:type="pct"/>
            <w:vAlign w:val="center"/>
          </w:tcPr>
          <w:p w14:paraId="5ED3BB9D" w14:textId="075A7696" w:rsidR="00873D12" w:rsidRPr="00453ACA" w:rsidRDefault="00286249" w:rsidP="002C5E6E">
            <w:pPr>
              <w:jc w:val="center"/>
              <w:rPr>
                <w:rFonts w:eastAsia="楷体_GB2312"/>
              </w:rPr>
            </w:pPr>
            <w:r w:rsidRPr="00453ACA">
              <w:rPr>
                <w:rFonts w:eastAsia="楷体_GB2312"/>
              </w:rPr>
              <w:t>5.304</w:t>
            </w:r>
          </w:p>
        </w:tc>
        <w:tc>
          <w:tcPr>
            <w:tcW w:w="576" w:type="pct"/>
            <w:vAlign w:val="center"/>
          </w:tcPr>
          <w:p w14:paraId="7BD15CFC" w14:textId="7E5A5F70" w:rsidR="00873D12" w:rsidRPr="00453ACA" w:rsidRDefault="004844E1" w:rsidP="002C5E6E">
            <w:pPr>
              <w:jc w:val="center"/>
              <w:rPr>
                <w:rFonts w:eastAsia="楷体_GB2312"/>
              </w:rPr>
            </w:pPr>
            <w:r w:rsidRPr="00453ACA">
              <w:rPr>
                <w:rFonts w:eastAsia="楷体_GB2312"/>
              </w:rPr>
              <w:t>6.684</w:t>
            </w:r>
          </w:p>
        </w:tc>
        <w:tc>
          <w:tcPr>
            <w:tcW w:w="576" w:type="pct"/>
            <w:vAlign w:val="center"/>
          </w:tcPr>
          <w:p w14:paraId="29E91F6B" w14:textId="66645CD6" w:rsidR="00873D12" w:rsidRPr="00453ACA" w:rsidRDefault="009168FD" w:rsidP="002C5E6E">
            <w:pPr>
              <w:jc w:val="center"/>
              <w:rPr>
                <w:rFonts w:eastAsia="楷体_GB2312"/>
              </w:rPr>
            </w:pPr>
            <w:r w:rsidRPr="00453ACA">
              <w:rPr>
                <w:rFonts w:eastAsia="楷体_GB2312"/>
              </w:rPr>
              <w:t>9.063</w:t>
            </w:r>
          </w:p>
        </w:tc>
        <w:tc>
          <w:tcPr>
            <w:tcW w:w="576" w:type="pct"/>
            <w:vAlign w:val="center"/>
          </w:tcPr>
          <w:p w14:paraId="6F6706B0" w14:textId="233CD82F" w:rsidR="00873D12" w:rsidRPr="00453ACA" w:rsidRDefault="009168FD" w:rsidP="002C5E6E">
            <w:pPr>
              <w:jc w:val="center"/>
              <w:rPr>
                <w:rFonts w:eastAsia="楷体_GB2312"/>
              </w:rPr>
            </w:pPr>
            <w:r w:rsidRPr="00453ACA">
              <w:rPr>
                <w:rFonts w:eastAsia="楷体_GB2312"/>
              </w:rPr>
              <w:t>11.721</w:t>
            </w:r>
          </w:p>
        </w:tc>
        <w:tc>
          <w:tcPr>
            <w:tcW w:w="574" w:type="pct"/>
            <w:vAlign w:val="center"/>
          </w:tcPr>
          <w:p w14:paraId="5E787E54" w14:textId="364909E1" w:rsidR="00873D12" w:rsidRPr="00453ACA" w:rsidRDefault="009168FD" w:rsidP="002C5E6E">
            <w:pPr>
              <w:jc w:val="center"/>
              <w:rPr>
                <w:rFonts w:eastAsia="楷体_GB2312"/>
              </w:rPr>
            </w:pPr>
            <w:r w:rsidRPr="00453ACA">
              <w:rPr>
                <w:rFonts w:eastAsia="楷体_GB2312"/>
              </w:rPr>
              <w:t>13.582</w:t>
            </w:r>
          </w:p>
        </w:tc>
        <w:tc>
          <w:tcPr>
            <w:tcW w:w="573" w:type="pct"/>
            <w:vAlign w:val="center"/>
          </w:tcPr>
          <w:p w14:paraId="4F934809" w14:textId="48A8435E" w:rsidR="00873D12" w:rsidRPr="00453ACA" w:rsidRDefault="00873D12" w:rsidP="002C5E6E">
            <w:pPr>
              <w:jc w:val="center"/>
              <w:rPr>
                <w:rFonts w:eastAsia="楷体_GB2312"/>
              </w:rPr>
            </w:pPr>
            <w:r w:rsidRPr="00453ACA">
              <w:rPr>
                <w:rFonts w:eastAsia="楷体_GB2312"/>
              </w:rPr>
              <w:t>18.416</w:t>
            </w:r>
          </w:p>
        </w:tc>
      </w:tr>
      <w:tr w:rsidR="00873D12" w:rsidRPr="00453ACA" w14:paraId="2FCA7277" w14:textId="77777777" w:rsidTr="002C5E6E">
        <w:trPr>
          <w:trHeight w:hRule="exact" w:val="454"/>
        </w:trPr>
        <w:tc>
          <w:tcPr>
            <w:tcW w:w="514" w:type="pct"/>
            <w:vMerge/>
            <w:vAlign w:val="center"/>
          </w:tcPr>
          <w:p w14:paraId="5B7FBC9B" w14:textId="77777777" w:rsidR="00873D12" w:rsidRPr="00453ACA" w:rsidRDefault="00873D12" w:rsidP="002C5E6E">
            <w:pPr>
              <w:jc w:val="center"/>
              <w:rPr>
                <w:rFonts w:eastAsia="楷体_GB2312"/>
              </w:rPr>
            </w:pPr>
          </w:p>
        </w:tc>
        <w:tc>
          <w:tcPr>
            <w:tcW w:w="514" w:type="pct"/>
            <w:vAlign w:val="center"/>
          </w:tcPr>
          <w:p w14:paraId="7D5A0784" w14:textId="71156A4A" w:rsidR="00873D12" w:rsidRPr="00453ACA" w:rsidRDefault="00873D12" w:rsidP="002C5E6E">
            <w:pPr>
              <w:jc w:val="center"/>
              <w:rPr>
                <w:rFonts w:eastAsia="楷体_GB2312"/>
              </w:rPr>
            </w:pPr>
            <w:r w:rsidRPr="00453ACA">
              <w:rPr>
                <w:rFonts w:eastAsia="楷体_GB2312"/>
              </w:rPr>
              <w:t>-CP</w:t>
            </w:r>
          </w:p>
        </w:tc>
        <w:tc>
          <w:tcPr>
            <w:tcW w:w="518" w:type="pct"/>
            <w:vAlign w:val="center"/>
          </w:tcPr>
          <w:p w14:paraId="01DF533C" w14:textId="4362B94C" w:rsidR="00873D12" w:rsidRPr="00453ACA" w:rsidRDefault="00286249" w:rsidP="002C5E6E">
            <w:pPr>
              <w:jc w:val="center"/>
              <w:rPr>
                <w:rFonts w:eastAsia="楷体_GB2312"/>
              </w:rPr>
            </w:pPr>
            <w:r w:rsidRPr="00453ACA">
              <w:rPr>
                <w:rFonts w:eastAsia="楷体_GB2312"/>
              </w:rPr>
              <w:t>3.554</w:t>
            </w:r>
          </w:p>
        </w:tc>
        <w:tc>
          <w:tcPr>
            <w:tcW w:w="579" w:type="pct"/>
            <w:vAlign w:val="center"/>
          </w:tcPr>
          <w:p w14:paraId="6F88D712" w14:textId="2E640357" w:rsidR="00873D12" w:rsidRPr="00453ACA" w:rsidRDefault="00286249" w:rsidP="002C5E6E">
            <w:pPr>
              <w:jc w:val="center"/>
              <w:rPr>
                <w:rFonts w:eastAsia="楷体_GB2312"/>
              </w:rPr>
            </w:pPr>
            <w:r w:rsidRPr="00453ACA">
              <w:rPr>
                <w:rFonts w:eastAsia="楷体_GB2312"/>
              </w:rPr>
              <w:t>5.746</w:t>
            </w:r>
          </w:p>
        </w:tc>
        <w:tc>
          <w:tcPr>
            <w:tcW w:w="576" w:type="pct"/>
            <w:vAlign w:val="center"/>
          </w:tcPr>
          <w:p w14:paraId="6FAFC92C" w14:textId="725AE101" w:rsidR="00873D12" w:rsidRPr="00453ACA" w:rsidRDefault="004844E1" w:rsidP="002C5E6E">
            <w:pPr>
              <w:jc w:val="center"/>
              <w:rPr>
                <w:rFonts w:eastAsia="楷体_GB2312"/>
              </w:rPr>
            </w:pPr>
            <w:r w:rsidRPr="00453ACA">
              <w:rPr>
                <w:rFonts w:eastAsia="楷体_GB2312"/>
              </w:rPr>
              <w:t>7.165</w:t>
            </w:r>
          </w:p>
        </w:tc>
        <w:tc>
          <w:tcPr>
            <w:tcW w:w="576" w:type="pct"/>
            <w:vAlign w:val="center"/>
          </w:tcPr>
          <w:p w14:paraId="45C582A9" w14:textId="744F7BDC" w:rsidR="00873D12" w:rsidRPr="00453ACA" w:rsidRDefault="009168FD" w:rsidP="002C5E6E">
            <w:pPr>
              <w:jc w:val="center"/>
              <w:rPr>
                <w:rFonts w:eastAsia="楷体_GB2312"/>
              </w:rPr>
            </w:pPr>
            <w:r w:rsidRPr="00453ACA">
              <w:rPr>
                <w:rFonts w:eastAsia="楷体_GB2312"/>
              </w:rPr>
              <w:t>9.604</w:t>
            </w:r>
          </w:p>
        </w:tc>
        <w:tc>
          <w:tcPr>
            <w:tcW w:w="576" w:type="pct"/>
            <w:vAlign w:val="center"/>
          </w:tcPr>
          <w:p w14:paraId="453279F7" w14:textId="746D946B" w:rsidR="00873D12" w:rsidRPr="00453ACA" w:rsidRDefault="009168FD" w:rsidP="002C5E6E">
            <w:pPr>
              <w:jc w:val="center"/>
              <w:rPr>
                <w:rFonts w:eastAsia="楷体_GB2312"/>
              </w:rPr>
            </w:pPr>
            <w:r w:rsidRPr="00453ACA">
              <w:rPr>
                <w:rFonts w:eastAsia="楷体_GB2312"/>
              </w:rPr>
              <w:t>12.306</w:t>
            </w:r>
          </w:p>
        </w:tc>
        <w:tc>
          <w:tcPr>
            <w:tcW w:w="574" w:type="pct"/>
            <w:vAlign w:val="center"/>
          </w:tcPr>
          <w:p w14:paraId="3C7DDA23" w14:textId="585B6AE1" w:rsidR="00873D12" w:rsidRPr="00453ACA" w:rsidRDefault="009168FD" w:rsidP="002C5E6E">
            <w:pPr>
              <w:jc w:val="center"/>
              <w:rPr>
                <w:rFonts w:eastAsia="楷体_GB2312"/>
              </w:rPr>
            </w:pPr>
            <w:r w:rsidRPr="00453ACA">
              <w:rPr>
                <w:rFonts w:eastAsia="楷体_GB2312"/>
              </w:rPr>
              <w:t>14.181</w:t>
            </w:r>
          </w:p>
        </w:tc>
        <w:tc>
          <w:tcPr>
            <w:tcW w:w="573" w:type="pct"/>
            <w:vAlign w:val="center"/>
          </w:tcPr>
          <w:p w14:paraId="43264FA6" w14:textId="5C94BBCB" w:rsidR="00873D12" w:rsidRPr="00453ACA" w:rsidRDefault="00873D12" w:rsidP="002C5E6E">
            <w:pPr>
              <w:jc w:val="center"/>
              <w:rPr>
                <w:rFonts w:eastAsia="楷体_GB2312"/>
              </w:rPr>
            </w:pPr>
            <w:r w:rsidRPr="00453ACA">
              <w:rPr>
                <w:rFonts w:eastAsia="楷体_GB2312"/>
              </w:rPr>
              <w:t>19.034</w:t>
            </w:r>
          </w:p>
        </w:tc>
      </w:tr>
    </w:tbl>
    <w:p w14:paraId="07F0F780" w14:textId="2D57C921" w:rsidR="003423F9" w:rsidRPr="00453ACA" w:rsidRDefault="003423F9" w:rsidP="003423F9">
      <w:pPr>
        <w:widowControl w:val="0"/>
        <w:overflowPunct/>
        <w:autoSpaceDE/>
        <w:spacing w:afterLines="50" w:after="120"/>
        <w:jc w:val="both"/>
        <w:textAlignment w:val="auto"/>
        <w:rPr>
          <w:sz w:val="21"/>
          <w:szCs w:val="21"/>
          <w:lang w:val="en-US"/>
        </w:rPr>
      </w:pPr>
    </w:p>
    <w:p w14:paraId="5750E5FE" w14:textId="77777777" w:rsidR="002C5E6E" w:rsidRPr="00453ACA" w:rsidRDefault="002C5E6E" w:rsidP="002C5E6E">
      <w:pPr>
        <w:spacing w:afterLines="50" w:after="120"/>
        <w:rPr>
          <w:szCs w:val="21"/>
          <w:lang w:val="en-US"/>
        </w:rPr>
      </w:pPr>
      <w:r w:rsidRPr="00453ACA">
        <w:rPr>
          <w:szCs w:val="21"/>
          <w:lang w:val="en-US"/>
        </w:rPr>
        <w:t>Based on our simulation results, the following observations are provided.</w:t>
      </w:r>
    </w:p>
    <w:p w14:paraId="5594205B" w14:textId="6F20DAFD" w:rsidR="002C5E6E" w:rsidRPr="00453ACA" w:rsidRDefault="002C5E6E" w:rsidP="002C5E6E">
      <w:pPr>
        <w:pStyle w:val="afff0"/>
        <w:numPr>
          <w:ilvl w:val="0"/>
          <w:numId w:val="35"/>
        </w:numPr>
        <w:spacing w:afterLines="50" w:after="120"/>
        <w:ind w:firstLineChars="0"/>
        <w:rPr>
          <w:rFonts w:ascii="Times New Roman" w:hAnsi="Times New Roman"/>
          <w:b/>
          <w:szCs w:val="21"/>
          <w:lang w:val="en-US"/>
        </w:rPr>
      </w:pPr>
      <w:bookmarkStart w:id="6" w:name="OLE_LINK54"/>
      <w:r w:rsidRPr="00453ACA">
        <w:rPr>
          <w:rFonts w:ascii="Times New Roman" w:hAnsi="Times New Roman"/>
          <w:b/>
          <w:szCs w:val="21"/>
          <w:lang w:val="en-US"/>
        </w:rPr>
        <w:t xml:space="preserve">Observation 7: For AWGN channel, the relative </w:t>
      </w:r>
      <w:r w:rsidR="000C2258" w:rsidRPr="00453ACA">
        <w:rPr>
          <w:rFonts w:ascii="Times New Roman" w:hAnsi="Times New Roman"/>
          <w:b/>
          <w:szCs w:val="21"/>
          <w:lang w:val="en-US"/>
        </w:rPr>
        <w:t xml:space="preserve">accuracy </w:t>
      </w:r>
      <w:r w:rsidRPr="00453ACA">
        <w:rPr>
          <w:rFonts w:ascii="Times New Roman" w:hAnsi="Times New Roman"/>
          <w:b/>
          <w:szCs w:val="21"/>
          <w:lang w:val="en-US"/>
        </w:rPr>
        <w:t>of CSI-RS SINR can be within ±</w:t>
      </w:r>
      <w:r w:rsidR="0089268D" w:rsidRPr="00453ACA">
        <w:rPr>
          <w:rFonts w:ascii="Times New Roman" w:hAnsi="Times New Roman"/>
          <w:b/>
          <w:szCs w:val="21"/>
          <w:lang w:val="en-US"/>
        </w:rPr>
        <w:t>3</w:t>
      </w:r>
      <w:r w:rsidR="00B82374" w:rsidRPr="00453ACA">
        <w:rPr>
          <w:rFonts w:ascii="Times New Roman" w:hAnsi="Times New Roman"/>
          <w:b/>
          <w:szCs w:val="21"/>
          <w:lang w:val="en-US"/>
        </w:rPr>
        <w:t>.5</w:t>
      </w:r>
      <w:r w:rsidRPr="00453ACA">
        <w:rPr>
          <w:rFonts w:ascii="Times New Roman" w:hAnsi="Times New Roman"/>
          <w:b/>
          <w:szCs w:val="21"/>
          <w:lang w:val="en-US"/>
        </w:rPr>
        <w:t>dB for timing offset within [0, +CP] with Es/</w:t>
      </w:r>
      <w:proofErr w:type="spellStart"/>
      <w:r w:rsidRPr="00453ACA">
        <w:rPr>
          <w:rFonts w:ascii="Times New Roman" w:hAnsi="Times New Roman"/>
          <w:b/>
          <w:szCs w:val="21"/>
          <w:lang w:val="en-US"/>
        </w:rPr>
        <w:t>Iot</w:t>
      </w:r>
      <w:proofErr w:type="spellEnd"/>
      <w:r w:rsidRPr="00453ACA">
        <w:rPr>
          <w:rFonts w:ascii="Times New Roman" w:hAnsi="Times New Roman"/>
          <w:b/>
          <w:szCs w:val="21"/>
          <w:lang w:val="en-US"/>
        </w:rPr>
        <w:t xml:space="preserve"> ≤ </w:t>
      </w:r>
      <w:r w:rsidR="0089268D" w:rsidRPr="00453ACA">
        <w:rPr>
          <w:rFonts w:ascii="Times New Roman" w:hAnsi="Times New Roman"/>
          <w:b/>
          <w:szCs w:val="21"/>
          <w:lang w:val="en-US"/>
        </w:rPr>
        <w:t>1</w:t>
      </w:r>
      <w:r w:rsidR="000C2258" w:rsidRPr="00453ACA">
        <w:rPr>
          <w:rFonts w:ascii="Times New Roman" w:hAnsi="Times New Roman"/>
          <w:b/>
          <w:szCs w:val="21"/>
          <w:lang w:val="en-US"/>
        </w:rPr>
        <w:t>0</w:t>
      </w:r>
      <w:r w:rsidRPr="00453ACA">
        <w:rPr>
          <w:rFonts w:ascii="Times New Roman" w:hAnsi="Times New Roman"/>
          <w:b/>
          <w:szCs w:val="21"/>
          <w:lang w:val="en-US"/>
        </w:rPr>
        <w:t xml:space="preserve">dB. </w:t>
      </w:r>
    </w:p>
    <w:p w14:paraId="1D534C4A" w14:textId="2E520C9A" w:rsidR="001C359E" w:rsidRPr="00453ACA" w:rsidRDefault="001C359E" w:rsidP="001C359E">
      <w:pPr>
        <w:pStyle w:val="afff0"/>
        <w:numPr>
          <w:ilvl w:val="0"/>
          <w:numId w:val="35"/>
        </w:numPr>
        <w:spacing w:afterLines="50" w:after="120"/>
        <w:ind w:firstLineChars="0"/>
        <w:rPr>
          <w:rFonts w:ascii="Times New Roman" w:hAnsi="Times New Roman"/>
          <w:b/>
          <w:szCs w:val="21"/>
          <w:lang w:val="en-US"/>
        </w:rPr>
      </w:pPr>
      <w:r w:rsidRPr="00453ACA">
        <w:rPr>
          <w:rFonts w:ascii="Times New Roman" w:hAnsi="Times New Roman"/>
          <w:b/>
          <w:szCs w:val="21"/>
          <w:lang w:val="en-US"/>
        </w:rPr>
        <w:t xml:space="preserve">Observation 8: For AWGN channel, the relative </w:t>
      </w:r>
      <w:r w:rsidR="000C2258" w:rsidRPr="00453ACA">
        <w:rPr>
          <w:rFonts w:ascii="Times New Roman" w:hAnsi="Times New Roman"/>
          <w:b/>
          <w:szCs w:val="21"/>
          <w:lang w:val="en-US"/>
        </w:rPr>
        <w:t xml:space="preserve">accuracy </w:t>
      </w:r>
      <w:r w:rsidRPr="00453ACA">
        <w:rPr>
          <w:rFonts w:ascii="Times New Roman" w:hAnsi="Times New Roman"/>
          <w:b/>
          <w:szCs w:val="21"/>
          <w:lang w:val="en-US"/>
        </w:rPr>
        <w:t>of CSI-RS SINR can be within ±4</w:t>
      </w:r>
      <w:r w:rsidR="00B82374" w:rsidRPr="00453ACA">
        <w:rPr>
          <w:rFonts w:ascii="Times New Roman" w:hAnsi="Times New Roman"/>
          <w:b/>
          <w:szCs w:val="21"/>
          <w:lang w:val="en-US"/>
        </w:rPr>
        <w:t>.5</w:t>
      </w:r>
      <w:r w:rsidRPr="00453ACA">
        <w:rPr>
          <w:rFonts w:ascii="Times New Roman" w:hAnsi="Times New Roman"/>
          <w:b/>
          <w:szCs w:val="21"/>
          <w:lang w:val="en-US"/>
        </w:rPr>
        <w:t>dB for timing offset within [0, +0.5*CP] with Es/</w:t>
      </w:r>
      <w:proofErr w:type="spellStart"/>
      <w:r w:rsidRPr="00453ACA">
        <w:rPr>
          <w:rFonts w:ascii="Times New Roman" w:hAnsi="Times New Roman"/>
          <w:b/>
          <w:szCs w:val="21"/>
          <w:lang w:val="en-US"/>
        </w:rPr>
        <w:t>Iot</w:t>
      </w:r>
      <w:proofErr w:type="spellEnd"/>
      <w:r w:rsidRPr="00453ACA">
        <w:rPr>
          <w:rFonts w:ascii="Times New Roman" w:hAnsi="Times New Roman"/>
          <w:b/>
          <w:szCs w:val="21"/>
          <w:lang w:val="en-US"/>
        </w:rPr>
        <w:t xml:space="preserve"> ≤ </w:t>
      </w:r>
      <w:r w:rsidR="000C2258" w:rsidRPr="00453ACA">
        <w:rPr>
          <w:rFonts w:ascii="Times New Roman" w:hAnsi="Times New Roman"/>
          <w:b/>
          <w:szCs w:val="21"/>
          <w:lang w:val="en-US"/>
        </w:rPr>
        <w:t>18</w:t>
      </w:r>
      <w:r w:rsidRPr="00453ACA">
        <w:rPr>
          <w:rFonts w:ascii="Times New Roman" w:hAnsi="Times New Roman"/>
          <w:b/>
          <w:szCs w:val="21"/>
          <w:lang w:val="en-US"/>
        </w:rPr>
        <w:t xml:space="preserve">dB. </w:t>
      </w:r>
    </w:p>
    <w:bookmarkEnd w:id="6"/>
    <w:p w14:paraId="23A40395" w14:textId="0778E79A" w:rsidR="00B82374" w:rsidRPr="00453ACA" w:rsidRDefault="00B82374" w:rsidP="007311B5">
      <w:pPr>
        <w:spacing w:afterLines="50" w:after="120"/>
        <w:rPr>
          <w:szCs w:val="21"/>
          <w:lang w:val="en-US"/>
        </w:rPr>
      </w:pPr>
      <w:r w:rsidRPr="00453ACA">
        <w:rPr>
          <w:szCs w:val="21"/>
          <w:lang w:val="en-US"/>
        </w:rPr>
        <w:t>In summary, either option 1 or option 2 seems fine for us based on our simulation results. We can also support a new option 3 as compromise based on timing offset within 0.9</w:t>
      </w:r>
      <w:r w:rsidR="00DD0F46" w:rsidRPr="00453ACA">
        <w:rPr>
          <w:szCs w:val="21"/>
          <w:lang w:val="en-US"/>
        </w:rPr>
        <w:t>*</w:t>
      </w:r>
      <w:r w:rsidRPr="00453ACA">
        <w:rPr>
          <w:szCs w:val="21"/>
          <w:lang w:val="en-US"/>
        </w:rPr>
        <w:t>CP.</w:t>
      </w:r>
    </w:p>
    <w:p w14:paraId="426070E9" w14:textId="77777777" w:rsidR="00DD0F46" w:rsidRPr="00453ACA" w:rsidRDefault="00DD0F46" w:rsidP="00DD0F46">
      <w:pPr>
        <w:pStyle w:val="afff0"/>
        <w:numPr>
          <w:ilvl w:val="0"/>
          <w:numId w:val="45"/>
        </w:numPr>
        <w:spacing w:afterLines="50" w:after="120"/>
        <w:ind w:firstLineChars="0"/>
        <w:rPr>
          <w:rFonts w:ascii="Times New Roman" w:hAnsi="Times New Roman"/>
          <w:szCs w:val="21"/>
          <w:lang w:val="en-US"/>
        </w:rPr>
      </w:pPr>
      <w:r w:rsidRPr="00453ACA">
        <w:rPr>
          <w:rFonts w:ascii="Times New Roman" w:hAnsi="Times New Roman"/>
          <w:szCs w:val="21"/>
          <w:lang w:val="en-US"/>
        </w:rPr>
        <w:t xml:space="preserve">Option 3:  </w:t>
      </w:r>
      <w:r w:rsidRPr="00453ACA">
        <w:rPr>
          <w:rFonts w:ascii="Times New Roman" w:hAnsi="Times New Roman"/>
          <w:lang w:val="en-US"/>
        </w:rPr>
        <w:t>Es/</w:t>
      </w:r>
      <w:proofErr w:type="spellStart"/>
      <w:r w:rsidRPr="00453ACA">
        <w:rPr>
          <w:rFonts w:ascii="Times New Roman" w:hAnsi="Times New Roman"/>
          <w:lang w:val="en-US"/>
        </w:rPr>
        <w:t>Iot</w:t>
      </w:r>
      <w:proofErr w:type="spellEnd"/>
      <w:r w:rsidRPr="00453ACA">
        <w:rPr>
          <w:rFonts w:ascii="Times New Roman" w:hAnsi="Times New Roman"/>
          <w:lang w:val="en-US"/>
        </w:rPr>
        <w:t xml:space="preserve"> ≤ [12] dB for the case that timing offset is within 0.9*CP.</w:t>
      </w:r>
    </w:p>
    <w:p w14:paraId="4459C17B" w14:textId="77777777" w:rsidR="00DD0F46" w:rsidRPr="00453ACA" w:rsidRDefault="00DD0F46" w:rsidP="007311B5">
      <w:pPr>
        <w:spacing w:afterLines="50" w:after="120"/>
        <w:rPr>
          <w:szCs w:val="21"/>
          <w:lang w:val="en-US"/>
        </w:rPr>
      </w:pPr>
    </w:p>
    <w:p w14:paraId="37630403" w14:textId="557B87B5" w:rsidR="00DD0F46" w:rsidRPr="00453ACA" w:rsidRDefault="00DD0F46" w:rsidP="00DD0F46">
      <w:pPr>
        <w:spacing w:afterLines="50" w:after="120"/>
        <w:rPr>
          <w:b/>
          <w:szCs w:val="21"/>
          <w:lang w:val="en-US"/>
        </w:rPr>
      </w:pPr>
      <w:r w:rsidRPr="00453ACA">
        <w:rPr>
          <w:b/>
          <w:szCs w:val="21"/>
          <w:lang w:val="en-US"/>
        </w:rPr>
        <w:t>Proposal 2: Option 3 as compromise for the upper limit of Es/</w:t>
      </w:r>
      <w:proofErr w:type="spellStart"/>
      <w:r w:rsidRPr="00453ACA">
        <w:rPr>
          <w:b/>
          <w:szCs w:val="21"/>
          <w:lang w:val="en-US"/>
        </w:rPr>
        <w:t>Iot</w:t>
      </w:r>
      <w:proofErr w:type="spellEnd"/>
      <w:r w:rsidRPr="00453ACA">
        <w:rPr>
          <w:b/>
          <w:szCs w:val="21"/>
          <w:lang w:val="en-US"/>
        </w:rPr>
        <w:t xml:space="preserve"> for CSI-SINR measurement with timing offset(T</w:t>
      </w:r>
      <w:r w:rsidRPr="00453ACA">
        <w:rPr>
          <w:rFonts w:ascii="Cambria Math" w:hAnsi="Cambria Math" w:cs="Cambria Math"/>
          <w:b/>
          <w:szCs w:val="21"/>
          <w:lang w:val="en-US"/>
        </w:rPr>
        <w:t>△</w:t>
      </w:r>
      <w:r w:rsidRPr="00453ACA">
        <w:rPr>
          <w:b/>
          <w:szCs w:val="21"/>
          <w:lang w:val="en-US"/>
        </w:rPr>
        <w:t>):</w:t>
      </w:r>
    </w:p>
    <w:p w14:paraId="14A9E9D0" w14:textId="77777777" w:rsidR="00DD0F46" w:rsidRPr="00453ACA" w:rsidRDefault="00DD0F46" w:rsidP="00DD0F46">
      <w:pPr>
        <w:pStyle w:val="afff0"/>
        <w:numPr>
          <w:ilvl w:val="0"/>
          <w:numId w:val="45"/>
        </w:numPr>
        <w:spacing w:afterLines="50" w:after="120"/>
        <w:ind w:firstLineChars="0"/>
        <w:rPr>
          <w:rFonts w:ascii="Times New Roman" w:hAnsi="Times New Roman"/>
          <w:b/>
          <w:szCs w:val="21"/>
          <w:lang w:val="en-US"/>
        </w:rPr>
      </w:pPr>
      <w:r w:rsidRPr="00453ACA">
        <w:rPr>
          <w:rFonts w:ascii="Times New Roman" w:hAnsi="Times New Roman"/>
          <w:b/>
          <w:szCs w:val="21"/>
          <w:lang w:val="en-US"/>
        </w:rPr>
        <w:t xml:space="preserve">Option 3:  </w:t>
      </w:r>
      <w:r w:rsidRPr="00453ACA">
        <w:rPr>
          <w:rFonts w:ascii="Times New Roman" w:hAnsi="Times New Roman"/>
          <w:b/>
          <w:lang w:val="en-US"/>
        </w:rPr>
        <w:t>Es/</w:t>
      </w:r>
      <w:proofErr w:type="spellStart"/>
      <w:r w:rsidRPr="00453ACA">
        <w:rPr>
          <w:rFonts w:ascii="Times New Roman" w:hAnsi="Times New Roman"/>
          <w:b/>
          <w:lang w:val="en-US"/>
        </w:rPr>
        <w:t>Iot</w:t>
      </w:r>
      <w:proofErr w:type="spellEnd"/>
      <w:r w:rsidRPr="00453ACA">
        <w:rPr>
          <w:rFonts w:ascii="Times New Roman" w:hAnsi="Times New Roman"/>
          <w:b/>
          <w:lang w:val="en-US"/>
        </w:rPr>
        <w:t xml:space="preserve"> ≤ [12] dB for the case that timing offset is within 0.9*CP.</w:t>
      </w:r>
    </w:p>
    <w:p w14:paraId="525A34A2" w14:textId="77777777" w:rsidR="00B82374" w:rsidRPr="00453ACA" w:rsidRDefault="00B82374" w:rsidP="007311B5">
      <w:pPr>
        <w:spacing w:afterLines="50" w:after="120"/>
        <w:rPr>
          <w:szCs w:val="21"/>
          <w:lang w:val="en-US"/>
        </w:rPr>
      </w:pPr>
    </w:p>
    <w:p w14:paraId="1BCBD494" w14:textId="332D431E" w:rsidR="00514324" w:rsidRPr="00453ACA" w:rsidRDefault="002C5E6E" w:rsidP="003423F9">
      <w:pPr>
        <w:widowControl w:val="0"/>
        <w:overflowPunct/>
        <w:autoSpaceDE/>
        <w:spacing w:afterLines="50" w:after="120"/>
        <w:jc w:val="both"/>
        <w:textAlignment w:val="auto"/>
        <w:rPr>
          <w:sz w:val="21"/>
          <w:szCs w:val="21"/>
          <w:lang w:val="en-US"/>
        </w:rPr>
      </w:pPr>
      <w:r w:rsidRPr="00453ACA">
        <w:rPr>
          <w:noProof/>
          <w:sz w:val="28"/>
        </w:rPr>
        <mc:AlternateContent>
          <mc:Choice Requires="wps">
            <w:drawing>
              <wp:inline distT="0" distB="0" distL="0" distR="0" wp14:anchorId="6A7495CF" wp14:editId="2BB62027">
                <wp:extent cx="6066693" cy="1125416"/>
                <wp:effectExtent l="0" t="0" r="10795" b="17780"/>
                <wp:docPr id="1" name="文本框 1"/>
                <wp:cNvGraphicFramePr/>
                <a:graphic xmlns:a="http://schemas.openxmlformats.org/drawingml/2006/main">
                  <a:graphicData uri="http://schemas.microsoft.com/office/word/2010/wordprocessingShape">
                    <wps:wsp>
                      <wps:cNvSpPr txBox="1"/>
                      <wps:spPr>
                        <a:xfrm>
                          <a:off x="0" y="0"/>
                          <a:ext cx="6066693" cy="1125416"/>
                        </a:xfrm>
                        <a:prstGeom prst="rect">
                          <a:avLst/>
                        </a:prstGeom>
                        <a:solidFill>
                          <a:schemeClr val="lt1"/>
                        </a:solidFill>
                        <a:ln w="6350">
                          <a:solidFill>
                            <a:prstClr val="black"/>
                          </a:solidFill>
                        </a:ln>
                      </wps:spPr>
                      <wps:txbx>
                        <w:txbxContent>
                          <w:p w14:paraId="723FFC1B" w14:textId="4A11C25B" w:rsidR="00EB2093" w:rsidRPr="007311B5" w:rsidRDefault="00EB2093" w:rsidP="007311B5">
                            <w:pPr>
                              <w:numPr>
                                <w:ilvl w:val="0"/>
                                <w:numId w:val="37"/>
                              </w:numPr>
                              <w:tabs>
                                <w:tab w:val="clear" w:pos="720"/>
                                <w:tab w:val="num" w:pos="320"/>
                              </w:tabs>
                              <w:ind w:leftChars="-20" w:left="320"/>
                              <w:rPr>
                                <w:lang w:val="en-US"/>
                              </w:rPr>
                            </w:pPr>
                            <w:r w:rsidRPr="007311B5">
                              <w:t>Issue 2-3-1: The upper limit of Es/Iot for CSI-SINR measurement with timing offset(T</w:t>
                            </w:r>
                            <w:r w:rsidRPr="007311B5">
                              <w:rPr>
                                <w:rFonts w:hint="eastAsia"/>
                                <w:vertAlign w:val="subscript"/>
                                <w:lang w:val="en-US"/>
                              </w:rPr>
                              <w:t>△</w:t>
                            </w:r>
                            <w:r w:rsidRPr="007311B5">
                              <w:t>)</w:t>
                            </w:r>
                          </w:p>
                          <w:p w14:paraId="6D94A91E" w14:textId="06FB5030" w:rsidR="00EB2093" w:rsidRPr="002603CF" w:rsidRDefault="00EB2093" w:rsidP="007311B5">
                            <w:pPr>
                              <w:ind w:left="320"/>
                              <w:rPr>
                                <w:lang w:val="en-US"/>
                              </w:rPr>
                            </w:pPr>
                            <w:r w:rsidRPr="002603CF">
                              <w:t>The upper limit of Es/Iot for CSI-SINR measurement with timing offset(T</w:t>
                            </w:r>
                            <w:r w:rsidRPr="002603CF">
                              <w:rPr>
                                <w:rFonts w:hint="eastAsia"/>
                                <w:vertAlign w:val="subscript"/>
                                <w:lang w:val="en-US"/>
                              </w:rPr>
                              <w:t>△</w:t>
                            </w:r>
                            <w:r w:rsidRPr="002603CF">
                              <w:t>)</w:t>
                            </w:r>
                          </w:p>
                          <w:p w14:paraId="7B28D809" w14:textId="77777777" w:rsidR="00EB2093" w:rsidRPr="002603CF" w:rsidRDefault="00EB2093" w:rsidP="002C5E6E">
                            <w:pPr>
                              <w:numPr>
                                <w:ilvl w:val="2"/>
                                <w:numId w:val="37"/>
                              </w:numPr>
                              <w:tabs>
                                <w:tab w:val="clear" w:pos="2160"/>
                                <w:tab w:val="num" w:pos="1760"/>
                              </w:tabs>
                              <w:ind w:leftChars="700" w:left="1760"/>
                              <w:rPr>
                                <w:lang w:val="en-US"/>
                              </w:rPr>
                            </w:pPr>
                            <w:bookmarkStart w:id="7" w:name="OLE_LINK76"/>
                            <w:bookmarkStart w:id="8" w:name="OLE_LINK77"/>
                            <w:r w:rsidRPr="002603CF">
                              <w:rPr>
                                <w:lang w:val="en-US"/>
                              </w:rPr>
                              <w:t xml:space="preserve">Option 1: Es/Iot ≤ [10] dB for the case that timing offset is within CP. </w:t>
                            </w:r>
                          </w:p>
                          <w:p w14:paraId="68F4C016" w14:textId="77777777" w:rsidR="00EB2093" w:rsidRPr="002603CF" w:rsidRDefault="00EB2093" w:rsidP="002C5E6E">
                            <w:pPr>
                              <w:numPr>
                                <w:ilvl w:val="2"/>
                                <w:numId w:val="37"/>
                              </w:numPr>
                              <w:tabs>
                                <w:tab w:val="clear" w:pos="2160"/>
                                <w:tab w:val="num" w:pos="1760"/>
                              </w:tabs>
                              <w:ind w:leftChars="700" w:left="1760"/>
                              <w:rPr>
                                <w:lang w:val="en-US"/>
                              </w:rPr>
                            </w:pPr>
                            <w:r w:rsidRPr="002603CF">
                              <w:rPr>
                                <w:lang w:val="en-US"/>
                              </w:rPr>
                              <w:t xml:space="preserve">Option 2: Es/Iot ≤ [18] dB for the case that timing offset is within CP/2. </w:t>
                            </w:r>
                          </w:p>
                          <w:bookmarkEnd w:id="7"/>
                          <w:bookmarkEnd w:id="8"/>
                          <w:p w14:paraId="1079FEB6" w14:textId="77777777" w:rsidR="00EB2093" w:rsidRDefault="00EB2093" w:rsidP="002C5E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A7495CF" id="_x0000_t202" coordsize="21600,21600" o:spt="202" path="m,l,21600r21600,l21600,xe">
                <v:stroke joinstyle="miter"/>
                <v:path gradientshapeok="t" o:connecttype="rect"/>
              </v:shapetype>
              <v:shape id="文本框 1" o:spid="_x0000_s1026" type="#_x0000_t202" style="width:477.7pt;height:8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" fillcolor="white [3201]" strokeweight=".5pt">
                <v:textbox>
                  <w:txbxContent>
                    <w:p w14:paraId="723FFC1B" w14:textId="4A11C25B" w:rsidR="00EB2093" w:rsidRPr="007311B5" w:rsidRDefault="00EB2093" w:rsidP="007311B5">
                      <w:pPr>
                        <w:numPr>
                          <w:ilvl w:val="0"/>
                          <w:numId w:val="37"/>
                        </w:numPr>
                        <w:tabs>
                          <w:tab w:val="clear" w:pos="720"/>
                          <w:tab w:val="num" w:pos="320"/>
                        </w:tabs>
                        <w:ind w:leftChars="-20" w:left="320"/>
                        <w:rPr>
                          <w:lang w:val="en-US"/>
                        </w:rPr>
                      </w:pPr>
                      <w:r w:rsidRPr="007311B5">
                        <w:t>Issue 2-3-1: The upper limit of Es/Iot for CSI-SINR measurement with timing offset(T</w:t>
                      </w:r>
                      <w:r w:rsidRPr="007311B5">
                        <w:rPr>
                          <w:rFonts w:hint="eastAsia"/>
                          <w:vertAlign w:val="subscript"/>
                          <w:lang w:val="en-US"/>
                        </w:rPr>
                        <w:t>△</w:t>
                      </w:r>
                      <w:r w:rsidRPr="007311B5">
                        <w:t>)</w:t>
                      </w:r>
                    </w:p>
                    <w:p w14:paraId="6D94A91E" w14:textId="06FB5030" w:rsidR="00EB2093" w:rsidRPr="002603CF" w:rsidRDefault="00EB2093" w:rsidP="007311B5">
                      <w:pPr>
                        <w:ind w:left="320"/>
                        <w:rPr>
                          <w:lang w:val="en-US"/>
                        </w:rPr>
                      </w:pPr>
                      <w:r w:rsidRPr="002603CF">
                        <w:t>The upper limit of Es/Iot for CSI-SINR measurement with timing offset(T</w:t>
                      </w:r>
                      <w:r w:rsidRPr="002603CF">
                        <w:rPr>
                          <w:rFonts w:hint="eastAsia"/>
                          <w:vertAlign w:val="subscript"/>
                          <w:lang w:val="en-US"/>
                        </w:rPr>
                        <w:t>△</w:t>
                      </w:r>
                      <w:r w:rsidRPr="002603CF">
                        <w:t>)</w:t>
                      </w:r>
                    </w:p>
                    <w:p w14:paraId="7B28D809" w14:textId="77777777" w:rsidR="00EB2093" w:rsidRPr="002603CF" w:rsidRDefault="00EB2093" w:rsidP="002C5E6E">
                      <w:pPr>
                        <w:numPr>
                          <w:ilvl w:val="2"/>
                          <w:numId w:val="37"/>
                        </w:numPr>
                        <w:tabs>
                          <w:tab w:val="clear" w:pos="2160"/>
                          <w:tab w:val="num" w:pos="1760"/>
                        </w:tabs>
                        <w:ind w:leftChars="700" w:left="1760"/>
                        <w:rPr>
                          <w:lang w:val="en-US"/>
                        </w:rPr>
                      </w:pPr>
                      <w:bookmarkStart w:id="9" w:name="OLE_LINK76"/>
                      <w:bookmarkStart w:id="10" w:name="OLE_LINK77"/>
                      <w:r w:rsidRPr="002603CF">
                        <w:rPr>
                          <w:lang w:val="en-US"/>
                        </w:rPr>
                        <w:t xml:space="preserve">Option 1: Es/Iot ≤ [10] dB for the case that timing offset is within CP. </w:t>
                      </w:r>
                    </w:p>
                    <w:p w14:paraId="68F4C016" w14:textId="77777777" w:rsidR="00EB2093" w:rsidRPr="002603CF" w:rsidRDefault="00EB2093" w:rsidP="002C5E6E">
                      <w:pPr>
                        <w:numPr>
                          <w:ilvl w:val="2"/>
                          <w:numId w:val="37"/>
                        </w:numPr>
                        <w:tabs>
                          <w:tab w:val="clear" w:pos="2160"/>
                          <w:tab w:val="num" w:pos="1760"/>
                        </w:tabs>
                        <w:ind w:leftChars="700" w:left="1760"/>
                        <w:rPr>
                          <w:lang w:val="en-US"/>
                        </w:rPr>
                      </w:pPr>
                      <w:r w:rsidRPr="002603CF">
                        <w:rPr>
                          <w:lang w:val="en-US"/>
                        </w:rPr>
                        <w:t xml:space="preserve">Option 2: Es/Iot ≤ [18] dB for the case that timing offset is within CP/2. </w:t>
                      </w:r>
                    </w:p>
                    <w:bookmarkEnd w:id="9"/>
                    <w:bookmarkEnd w:id="10"/>
                    <w:p w14:paraId="1079FEB6" w14:textId="77777777" w:rsidR="00EB2093" w:rsidRDefault="00EB2093" w:rsidP="002C5E6E"/>
                  </w:txbxContent>
                </v:textbox>
                <w10:anchorlock/>
              </v:shape>
            </w:pict>
          </mc:Fallback>
        </mc:AlternateContent>
      </w:r>
    </w:p>
    <w:p w14:paraId="003B278C" w14:textId="77777777" w:rsidR="00A33E8E" w:rsidRPr="00453ACA" w:rsidRDefault="00A33E8E" w:rsidP="00A33E8E">
      <w:pPr>
        <w:pStyle w:val="1"/>
        <w:spacing w:after="240"/>
        <w:rPr>
          <w:rFonts w:ascii="Times New Roman" w:eastAsia="宋体" w:hAnsi="Times New Roman"/>
          <w:lang w:eastAsia="zh-CN"/>
        </w:rPr>
      </w:pPr>
      <w:r w:rsidRPr="00453ACA">
        <w:rPr>
          <w:rFonts w:ascii="Times New Roman" w:eastAsia="宋体" w:hAnsi="Times New Roman"/>
          <w:lang w:eastAsia="zh-CN"/>
        </w:rPr>
        <w:lastRenderedPageBreak/>
        <w:t>Conclusion</w:t>
      </w:r>
    </w:p>
    <w:p w14:paraId="4B3DA39E" w14:textId="35A4B9C6" w:rsidR="003459F8" w:rsidRPr="00453ACA" w:rsidRDefault="006659D8" w:rsidP="00CB64C0">
      <w:pPr>
        <w:rPr>
          <w:b/>
        </w:rPr>
      </w:pPr>
      <w:r w:rsidRPr="00453ACA">
        <w:t>T</w:t>
      </w:r>
      <w:r w:rsidR="003459F8" w:rsidRPr="00453ACA">
        <w:t>his paper</w:t>
      </w:r>
      <w:r w:rsidRPr="00453ACA">
        <w:t xml:space="preserve"> provides</w:t>
      </w:r>
      <w:r w:rsidR="003459F8" w:rsidRPr="00453ACA">
        <w:t xml:space="preserve"> </w:t>
      </w:r>
      <w:r w:rsidR="00007F97" w:rsidRPr="00453ACA">
        <w:t xml:space="preserve">our simulation results for CSI-RS </w:t>
      </w:r>
      <w:r w:rsidR="00296C77" w:rsidRPr="00453ACA">
        <w:t>SINR</w:t>
      </w:r>
      <w:r w:rsidR="00007F97" w:rsidRPr="00453ACA">
        <w:t xml:space="preserve"> measurements</w:t>
      </w:r>
      <w:r w:rsidR="003459F8" w:rsidRPr="00453ACA">
        <w:t xml:space="preserve"> and the following</w:t>
      </w:r>
      <w:r w:rsidR="00007F97" w:rsidRPr="00453ACA">
        <w:t xml:space="preserve"> observations</w:t>
      </w:r>
      <w:r w:rsidR="003459F8" w:rsidRPr="00453ACA">
        <w:t>.</w:t>
      </w:r>
    </w:p>
    <w:p w14:paraId="757AC008" w14:textId="77777777" w:rsidR="00B82374" w:rsidRPr="00453ACA" w:rsidRDefault="00B82374" w:rsidP="00B82374">
      <w:pPr>
        <w:spacing w:afterLines="50" w:after="120"/>
        <w:rPr>
          <w:b/>
          <w:szCs w:val="21"/>
          <w:lang w:val="en-US"/>
        </w:rPr>
      </w:pPr>
      <w:r w:rsidRPr="00453ACA">
        <w:rPr>
          <w:b/>
          <w:szCs w:val="21"/>
          <w:lang w:val="en-US"/>
        </w:rPr>
        <w:t>Observation 1: The absolute accuracy performance of CSI-RS SINR can be found:</w:t>
      </w:r>
    </w:p>
    <w:p w14:paraId="0125D90A" w14:textId="77777777" w:rsidR="00B82374" w:rsidRPr="00453ACA" w:rsidRDefault="00B82374" w:rsidP="00B82374">
      <w:pPr>
        <w:pStyle w:val="afff0"/>
        <w:numPr>
          <w:ilvl w:val="0"/>
          <w:numId w:val="42"/>
        </w:numPr>
        <w:spacing w:afterLines="50" w:after="120"/>
        <w:ind w:firstLineChars="0"/>
        <w:rPr>
          <w:rFonts w:ascii="Times New Roman" w:hAnsi="Times New Roman"/>
          <w:b/>
          <w:szCs w:val="21"/>
          <w:lang w:val="en-US"/>
        </w:rPr>
      </w:pPr>
      <w:r w:rsidRPr="00453ACA">
        <w:rPr>
          <w:rFonts w:ascii="Times New Roman" w:hAnsi="Times New Roman"/>
          <w:b/>
          <w:szCs w:val="21"/>
          <w:lang w:val="en-US"/>
        </w:rPr>
        <w:t>For AWGN channel at FR1, ±4.0dB for timing offset within [-CP, +CP]</w:t>
      </w:r>
    </w:p>
    <w:p w14:paraId="2403F7ED" w14:textId="77777777" w:rsidR="00B82374" w:rsidRPr="00453ACA" w:rsidRDefault="00B82374" w:rsidP="00B82374">
      <w:pPr>
        <w:pStyle w:val="afff0"/>
        <w:numPr>
          <w:ilvl w:val="0"/>
          <w:numId w:val="42"/>
        </w:numPr>
        <w:spacing w:afterLines="50" w:after="120"/>
        <w:ind w:firstLineChars="0"/>
        <w:rPr>
          <w:rFonts w:ascii="Times New Roman" w:hAnsi="Times New Roman"/>
          <w:b/>
          <w:szCs w:val="21"/>
          <w:lang w:val="en-US"/>
        </w:rPr>
      </w:pPr>
      <w:r w:rsidRPr="00453ACA">
        <w:rPr>
          <w:rFonts w:ascii="Times New Roman" w:hAnsi="Times New Roman"/>
          <w:b/>
          <w:szCs w:val="21"/>
          <w:lang w:val="en-US"/>
        </w:rPr>
        <w:t>For TDL-A channel at FR2 ±6.0dB for timing offset within [-CP, +CP].</w:t>
      </w:r>
    </w:p>
    <w:p w14:paraId="474B07C7" w14:textId="77777777" w:rsidR="00B82374" w:rsidRPr="00453ACA" w:rsidRDefault="00B82374" w:rsidP="00B82374">
      <w:pPr>
        <w:spacing w:afterLines="50" w:after="120"/>
        <w:rPr>
          <w:b/>
          <w:szCs w:val="21"/>
          <w:lang w:val="en-US"/>
        </w:rPr>
      </w:pPr>
      <w:r w:rsidRPr="00453ACA">
        <w:rPr>
          <w:b/>
          <w:szCs w:val="21"/>
          <w:lang w:val="en-US"/>
        </w:rPr>
        <w:t>Observation 2: The relative accuracy performance of CSI-RS SINR can be found:</w:t>
      </w:r>
    </w:p>
    <w:p w14:paraId="247649FA" w14:textId="77777777" w:rsidR="00B82374" w:rsidRPr="00453ACA" w:rsidRDefault="00B82374" w:rsidP="00B82374">
      <w:pPr>
        <w:pStyle w:val="afff0"/>
        <w:numPr>
          <w:ilvl w:val="0"/>
          <w:numId w:val="44"/>
        </w:numPr>
        <w:spacing w:afterLines="50" w:after="120"/>
        <w:ind w:firstLineChars="0"/>
        <w:rPr>
          <w:rFonts w:ascii="Times New Roman" w:hAnsi="Times New Roman"/>
          <w:b/>
          <w:szCs w:val="21"/>
          <w:lang w:val="en-US"/>
        </w:rPr>
      </w:pPr>
      <w:r w:rsidRPr="00453ACA">
        <w:rPr>
          <w:rFonts w:ascii="Times New Roman" w:hAnsi="Times New Roman"/>
          <w:b/>
          <w:szCs w:val="21"/>
          <w:lang w:val="en-US"/>
        </w:rPr>
        <w:t>For AWGN channel at FR1, ±2.0dB for timing offset within [-CP, +CP]</w:t>
      </w:r>
      <w:bookmarkStart w:id="11" w:name="_GoBack"/>
      <w:bookmarkEnd w:id="11"/>
    </w:p>
    <w:p w14:paraId="6900D489" w14:textId="77777777" w:rsidR="00B82374" w:rsidRPr="00453ACA" w:rsidRDefault="00B82374" w:rsidP="00B82374">
      <w:pPr>
        <w:pStyle w:val="afff0"/>
        <w:numPr>
          <w:ilvl w:val="0"/>
          <w:numId w:val="44"/>
        </w:numPr>
        <w:spacing w:afterLines="50" w:after="120"/>
        <w:ind w:firstLineChars="0"/>
        <w:rPr>
          <w:rFonts w:ascii="Times New Roman" w:hAnsi="Times New Roman"/>
          <w:b/>
          <w:szCs w:val="21"/>
          <w:lang w:val="en-US"/>
        </w:rPr>
      </w:pPr>
      <w:r w:rsidRPr="00453ACA">
        <w:rPr>
          <w:rFonts w:ascii="Times New Roman" w:hAnsi="Times New Roman"/>
          <w:b/>
          <w:szCs w:val="21"/>
          <w:lang w:val="en-US"/>
        </w:rPr>
        <w:t>For TDL-A channel at FR2 ±5.50dB for timing offset within [-CP, +CP].</w:t>
      </w:r>
    </w:p>
    <w:p w14:paraId="5FE66801" w14:textId="77777777" w:rsidR="00B82374" w:rsidRPr="00453ACA" w:rsidRDefault="00B82374" w:rsidP="00B82374">
      <w:pPr>
        <w:spacing w:afterLines="50" w:after="120"/>
        <w:jc w:val="both"/>
        <w:rPr>
          <w:b/>
          <w:szCs w:val="21"/>
          <w:lang w:val="en-US"/>
        </w:rPr>
      </w:pPr>
      <w:r w:rsidRPr="00453ACA">
        <w:rPr>
          <w:b/>
          <w:szCs w:val="21"/>
          <w:lang w:val="en-US"/>
        </w:rPr>
        <w:t>Observation 3: The absolute accuracy performance of CSI-RS SINR with negative timing offset is worse than that of CSI-RS SINR with positive timing offset.</w:t>
      </w:r>
    </w:p>
    <w:p w14:paraId="532F532E" w14:textId="77777777" w:rsidR="00B82374" w:rsidRPr="00453ACA" w:rsidRDefault="00B82374" w:rsidP="00B82374">
      <w:pPr>
        <w:spacing w:afterLines="50" w:after="120"/>
        <w:jc w:val="both"/>
        <w:rPr>
          <w:szCs w:val="21"/>
          <w:lang w:val="en-US"/>
        </w:rPr>
      </w:pPr>
      <w:r w:rsidRPr="00453ACA">
        <w:rPr>
          <w:b/>
          <w:szCs w:val="21"/>
          <w:lang w:val="en-US"/>
        </w:rPr>
        <w:t xml:space="preserve">Proposal 1: To ensure the absolute and relative accuracy performance of CSI-RS SINR can be reused as those of SSB’s, </w:t>
      </w:r>
      <w:r w:rsidRPr="00453ACA">
        <w:rPr>
          <w:b/>
          <w:kern w:val="2"/>
          <w:szCs w:val="21"/>
          <w:lang w:val="en-US"/>
        </w:rPr>
        <w:t>the upper bound of timing offset</w:t>
      </w:r>
      <w:r w:rsidRPr="00453ACA">
        <w:rPr>
          <w:b/>
          <w:szCs w:val="21"/>
          <w:lang w:val="en-US"/>
        </w:rPr>
        <w:t xml:space="preserve"> can be set within 0.9 CP</w:t>
      </w:r>
      <w:r w:rsidRPr="00453ACA">
        <w:rPr>
          <w:b/>
          <w:kern w:val="2"/>
          <w:szCs w:val="21"/>
          <w:lang w:val="en-US"/>
        </w:rPr>
        <w:t>.</w:t>
      </w:r>
    </w:p>
    <w:p w14:paraId="46AECA1C" w14:textId="77777777" w:rsidR="00DD0F46" w:rsidRPr="00453ACA" w:rsidRDefault="00DD0F46" w:rsidP="00DD0F46">
      <w:pPr>
        <w:spacing w:afterLines="50" w:after="120"/>
        <w:rPr>
          <w:b/>
          <w:szCs w:val="21"/>
          <w:lang w:val="en-US"/>
        </w:rPr>
      </w:pPr>
      <w:r w:rsidRPr="00453ACA">
        <w:rPr>
          <w:b/>
          <w:szCs w:val="21"/>
          <w:lang w:val="en-US"/>
        </w:rPr>
        <w:t>Proposal 2: Option 3 as compromise for the upper limit of Es/</w:t>
      </w:r>
      <w:proofErr w:type="spellStart"/>
      <w:r w:rsidRPr="00453ACA">
        <w:rPr>
          <w:b/>
          <w:szCs w:val="21"/>
          <w:lang w:val="en-US"/>
        </w:rPr>
        <w:t>Iot</w:t>
      </w:r>
      <w:proofErr w:type="spellEnd"/>
      <w:r w:rsidRPr="00453ACA">
        <w:rPr>
          <w:b/>
          <w:szCs w:val="21"/>
          <w:lang w:val="en-US"/>
        </w:rPr>
        <w:t xml:space="preserve"> for CSI-SINR measurement with timing offset(T</w:t>
      </w:r>
      <w:r w:rsidRPr="00453ACA">
        <w:rPr>
          <w:rFonts w:ascii="Cambria Math" w:hAnsi="Cambria Math" w:cs="Cambria Math"/>
          <w:b/>
          <w:szCs w:val="21"/>
          <w:lang w:val="en-US"/>
        </w:rPr>
        <w:t>△</w:t>
      </w:r>
      <w:r w:rsidRPr="00453ACA">
        <w:rPr>
          <w:b/>
          <w:szCs w:val="21"/>
          <w:lang w:val="en-US"/>
        </w:rPr>
        <w:t>):</w:t>
      </w:r>
    </w:p>
    <w:p w14:paraId="36135F99" w14:textId="7E522AF2" w:rsidR="00CB64C0" w:rsidRPr="00453ACA" w:rsidRDefault="00DD0F46" w:rsidP="00DD0F46">
      <w:pPr>
        <w:pStyle w:val="afff0"/>
        <w:numPr>
          <w:ilvl w:val="0"/>
          <w:numId w:val="45"/>
        </w:numPr>
        <w:spacing w:afterLines="50" w:after="120"/>
        <w:ind w:firstLineChars="0"/>
        <w:rPr>
          <w:rFonts w:ascii="Times New Roman" w:hAnsi="Times New Roman"/>
          <w:b/>
          <w:szCs w:val="21"/>
          <w:lang w:val="en-US"/>
        </w:rPr>
      </w:pPr>
      <w:r w:rsidRPr="00453ACA">
        <w:rPr>
          <w:rFonts w:ascii="Times New Roman" w:hAnsi="Times New Roman"/>
          <w:b/>
          <w:szCs w:val="21"/>
          <w:lang w:val="en-US"/>
        </w:rPr>
        <w:t xml:space="preserve">Option 3:  </w:t>
      </w:r>
      <w:r w:rsidRPr="00453ACA">
        <w:rPr>
          <w:rFonts w:ascii="Times New Roman" w:hAnsi="Times New Roman"/>
          <w:b/>
          <w:lang w:val="en-US"/>
        </w:rPr>
        <w:t>Es/</w:t>
      </w:r>
      <w:proofErr w:type="spellStart"/>
      <w:r w:rsidRPr="00453ACA">
        <w:rPr>
          <w:rFonts w:ascii="Times New Roman" w:hAnsi="Times New Roman"/>
          <w:b/>
          <w:lang w:val="en-US"/>
        </w:rPr>
        <w:t>Iot</w:t>
      </w:r>
      <w:proofErr w:type="spellEnd"/>
      <w:r w:rsidRPr="00453ACA">
        <w:rPr>
          <w:rFonts w:ascii="Times New Roman" w:hAnsi="Times New Roman"/>
          <w:b/>
          <w:lang w:val="en-US"/>
        </w:rPr>
        <w:t xml:space="preserve"> ≤ [12] dB for the case that timing offset is within 0.9*CP.</w:t>
      </w:r>
    </w:p>
    <w:p w14:paraId="1D20D75B" w14:textId="77777777" w:rsidR="00B22DA6" w:rsidRPr="00453ACA" w:rsidRDefault="00B22DA6" w:rsidP="00B22DA6">
      <w:pPr>
        <w:pStyle w:val="1"/>
        <w:numPr>
          <w:ilvl w:val="0"/>
          <w:numId w:val="0"/>
        </w:numPr>
        <w:rPr>
          <w:rFonts w:ascii="Times New Roman" w:eastAsia="宋体" w:hAnsi="Times New Roman"/>
          <w:lang w:eastAsia="zh-CN"/>
        </w:rPr>
      </w:pPr>
      <w:r w:rsidRPr="00453ACA">
        <w:rPr>
          <w:rFonts w:ascii="Times New Roman" w:hAnsi="Times New Roman"/>
        </w:rPr>
        <w:t>References</w:t>
      </w:r>
    </w:p>
    <w:p w14:paraId="0FF26CD1" w14:textId="2C1C0927" w:rsidR="004E7822" w:rsidRPr="00453ACA" w:rsidRDefault="0076697E" w:rsidP="00C31184">
      <w:pPr>
        <w:numPr>
          <w:ilvl w:val="0"/>
          <w:numId w:val="10"/>
        </w:numPr>
        <w:overflowPunct/>
        <w:autoSpaceDE/>
        <w:autoSpaceDN/>
        <w:adjustRightInd/>
        <w:textAlignment w:val="auto"/>
        <w:rPr>
          <w:lang w:val="en-US" w:eastAsia="ja-JP"/>
        </w:rPr>
      </w:pPr>
      <w:r w:rsidRPr="00453ACA">
        <w:t xml:space="preserve">R4-2104089, </w:t>
      </w:r>
      <w:r w:rsidR="00530453" w:rsidRPr="00453ACA">
        <w:t>WF on accuracy requirements and test cases of CSI-RS based L3 measurement</w:t>
      </w:r>
      <w:r w:rsidRPr="00453ACA">
        <w:rPr>
          <w:lang w:val="en-US"/>
        </w:rPr>
        <w:t>, CATT, OPPO</w:t>
      </w:r>
      <w:r w:rsidR="004E7822" w:rsidRPr="00453ACA">
        <w:rPr>
          <w:lang w:val="en-US"/>
        </w:rPr>
        <w:t xml:space="preserve"> </w:t>
      </w:r>
    </w:p>
    <w:p w14:paraId="53A8B788" w14:textId="2E5CE5BA" w:rsidR="00837B06" w:rsidRPr="00453ACA" w:rsidRDefault="00837B06" w:rsidP="00C31184">
      <w:pPr>
        <w:numPr>
          <w:ilvl w:val="0"/>
          <w:numId w:val="10"/>
        </w:numPr>
        <w:overflowPunct/>
        <w:autoSpaceDE/>
        <w:autoSpaceDN/>
        <w:adjustRightInd/>
        <w:textAlignment w:val="auto"/>
        <w:rPr>
          <w:lang w:val="en-US" w:eastAsia="ja-JP"/>
        </w:rPr>
      </w:pPr>
      <w:r w:rsidRPr="00453ACA">
        <w:t>R4-2103725, “Updated link-level simulation assumptions for CSI-RS based L3 measurements”, CATT</w:t>
      </w:r>
    </w:p>
    <w:p w14:paraId="5CFC1E4C" w14:textId="77777777" w:rsidR="002D63B7" w:rsidRPr="00453ACA" w:rsidRDefault="002D63B7" w:rsidP="00C06FC7">
      <w:pPr>
        <w:rPr>
          <w:lang w:val="en-US"/>
        </w:rPr>
      </w:pPr>
    </w:p>
    <w:p w14:paraId="4F2335BB" w14:textId="77777777" w:rsidR="002D63B7" w:rsidRPr="00453ACA" w:rsidRDefault="002D63B7" w:rsidP="00C06FC7">
      <w:pPr>
        <w:rPr>
          <w:lang w:val="en-US"/>
        </w:rPr>
      </w:pPr>
    </w:p>
    <w:sectPr w:rsidR="002D63B7" w:rsidRPr="00453AC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49C86" w14:textId="77777777" w:rsidR="00A433A0" w:rsidRDefault="00A433A0" w:rsidP="0052762B">
      <w:r>
        <w:separator/>
      </w:r>
    </w:p>
  </w:endnote>
  <w:endnote w:type="continuationSeparator" w:id="0">
    <w:p w14:paraId="5312D21E" w14:textId="77777777" w:rsidR="00A433A0" w:rsidRDefault="00A433A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Osaka"/>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EB2093" w:rsidRDefault="00EB2093">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26B8AE" w14:textId="77777777" w:rsidR="00A433A0" w:rsidRDefault="00A433A0" w:rsidP="0052762B">
      <w:r>
        <w:separator/>
      </w:r>
    </w:p>
  </w:footnote>
  <w:footnote w:type="continuationSeparator" w:id="0">
    <w:p w14:paraId="7D9995A6" w14:textId="77777777" w:rsidR="00A433A0" w:rsidRDefault="00A433A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F0B9B"/>
    <w:multiLevelType w:val="hybridMultilevel"/>
    <w:tmpl w:val="F490F886"/>
    <w:lvl w:ilvl="0" w:tplc="E012BEC6">
      <w:start w:val="1"/>
      <w:numFmt w:val="bullet"/>
      <w:lvlText w:val="–"/>
      <w:lvlJc w:val="left"/>
      <w:pPr>
        <w:tabs>
          <w:tab w:val="num" w:pos="720"/>
        </w:tabs>
        <w:ind w:left="720" w:hanging="360"/>
      </w:pPr>
      <w:rPr>
        <w:rFonts w:ascii="Arial" w:hAnsi="Arial" w:hint="default"/>
      </w:rPr>
    </w:lvl>
    <w:lvl w:ilvl="1" w:tplc="54DE562C">
      <w:start w:val="1"/>
      <w:numFmt w:val="bullet"/>
      <w:lvlText w:val="–"/>
      <w:lvlJc w:val="left"/>
      <w:pPr>
        <w:tabs>
          <w:tab w:val="num" w:pos="1440"/>
        </w:tabs>
        <w:ind w:left="1440" w:hanging="360"/>
      </w:pPr>
      <w:rPr>
        <w:rFonts w:ascii="Arial" w:hAnsi="Arial" w:hint="default"/>
      </w:rPr>
    </w:lvl>
    <w:lvl w:ilvl="2" w:tplc="5D0E53EE">
      <w:numFmt w:val="bullet"/>
      <w:lvlText w:val="•"/>
      <w:lvlJc w:val="left"/>
      <w:pPr>
        <w:tabs>
          <w:tab w:val="num" w:pos="2160"/>
        </w:tabs>
        <w:ind w:left="2160" w:hanging="360"/>
      </w:pPr>
      <w:rPr>
        <w:rFonts w:ascii="Arial" w:hAnsi="Arial" w:hint="default"/>
      </w:rPr>
    </w:lvl>
    <w:lvl w:ilvl="3" w:tplc="5860C942" w:tentative="1">
      <w:start w:val="1"/>
      <w:numFmt w:val="bullet"/>
      <w:lvlText w:val="–"/>
      <w:lvlJc w:val="left"/>
      <w:pPr>
        <w:tabs>
          <w:tab w:val="num" w:pos="2880"/>
        </w:tabs>
        <w:ind w:left="2880" w:hanging="360"/>
      </w:pPr>
      <w:rPr>
        <w:rFonts w:ascii="Arial" w:hAnsi="Arial" w:hint="default"/>
      </w:rPr>
    </w:lvl>
    <w:lvl w:ilvl="4" w:tplc="8A905F74" w:tentative="1">
      <w:start w:val="1"/>
      <w:numFmt w:val="bullet"/>
      <w:lvlText w:val="–"/>
      <w:lvlJc w:val="left"/>
      <w:pPr>
        <w:tabs>
          <w:tab w:val="num" w:pos="3600"/>
        </w:tabs>
        <w:ind w:left="3600" w:hanging="360"/>
      </w:pPr>
      <w:rPr>
        <w:rFonts w:ascii="Arial" w:hAnsi="Arial" w:hint="default"/>
      </w:rPr>
    </w:lvl>
    <w:lvl w:ilvl="5" w:tplc="7D8AACC8" w:tentative="1">
      <w:start w:val="1"/>
      <w:numFmt w:val="bullet"/>
      <w:lvlText w:val="–"/>
      <w:lvlJc w:val="left"/>
      <w:pPr>
        <w:tabs>
          <w:tab w:val="num" w:pos="4320"/>
        </w:tabs>
        <w:ind w:left="4320" w:hanging="360"/>
      </w:pPr>
      <w:rPr>
        <w:rFonts w:ascii="Arial" w:hAnsi="Arial" w:hint="default"/>
      </w:rPr>
    </w:lvl>
    <w:lvl w:ilvl="6" w:tplc="09EAACAC" w:tentative="1">
      <w:start w:val="1"/>
      <w:numFmt w:val="bullet"/>
      <w:lvlText w:val="–"/>
      <w:lvlJc w:val="left"/>
      <w:pPr>
        <w:tabs>
          <w:tab w:val="num" w:pos="5040"/>
        </w:tabs>
        <w:ind w:left="5040" w:hanging="360"/>
      </w:pPr>
      <w:rPr>
        <w:rFonts w:ascii="Arial" w:hAnsi="Arial" w:hint="default"/>
      </w:rPr>
    </w:lvl>
    <w:lvl w:ilvl="7" w:tplc="D90AE09E" w:tentative="1">
      <w:start w:val="1"/>
      <w:numFmt w:val="bullet"/>
      <w:lvlText w:val="–"/>
      <w:lvlJc w:val="left"/>
      <w:pPr>
        <w:tabs>
          <w:tab w:val="num" w:pos="5760"/>
        </w:tabs>
        <w:ind w:left="5760" w:hanging="360"/>
      </w:pPr>
      <w:rPr>
        <w:rFonts w:ascii="Arial" w:hAnsi="Arial" w:hint="default"/>
      </w:rPr>
    </w:lvl>
    <w:lvl w:ilvl="8" w:tplc="A6AA422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1328"/>
    <w:multiLevelType w:val="hybridMultilevel"/>
    <w:tmpl w:val="28849E60"/>
    <w:lvl w:ilvl="0" w:tplc="75EC43C6">
      <w:start w:val="1"/>
      <w:numFmt w:val="bullet"/>
      <w:lvlText w:val="–"/>
      <w:lvlJc w:val="left"/>
      <w:pPr>
        <w:tabs>
          <w:tab w:val="num" w:pos="360"/>
        </w:tabs>
        <w:ind w:left="360" w:hanging="360"/>
      </w:pPr>
      <w:rPr>
        <w:rFonts w:ascii="Arial" w:hAnsi="Aria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8B3F72"/>
    <w:multiLevelType w:val="hybridMultilevel"/>
    <w:tmpl w:val="91109AA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4F29F3"/>
    <w:multiLevelType w:val="hybridMultilevel"/>
    <w:tmpl w:val="36CECB2C"/>
    <w:lvl w:ilvl="0" w:tplc="D7381584">
      <w:start w:val="2017"/>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E45684"/>
    <w:multiLevelType w:val="hybridMultilevel"/>
    <w:tmpl w:val="C17657D4"/>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11191FA4"/>
    <w:multiLevelType w:val="hybridMultilevel"/>
    <w:tmpl w:val="FE104AA4"/>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0E2772"/>
    <w:multiLevelType w:val="hybridMultilevel"/>
    <w:tmpl w:val="9020C5E8"/>
    <w:lvl w:ilvl="0" w:tplc="08090001">
      <w:start w:val="1"/>
      <w:numFmt w:val="bullet"/>
      <w:lvlText w:val=""/>
      <w:lvlJc w:val="left"/>
      <w:pPr>
        <w:tabs>
          <w:tab w:val="num" w:pos="360"/>
        </w:tabs>
        <w:ind w:left="360" w:hanging="360"/>
      </w:pPr>
      <w:rPr>
        <w:rFonts w:ascii="Symbol" w:hAnsi="Symbol" w:hint="default"/>
      </w:rPr>
    </w:lvl>
    <w:lvl w:ilvl="1" w:tplc="5B72A226">
      <w:start w:val="1"/>
      <w:numFmt w:val="bullet"/>
      <w:lvlText w:val="–"/>
      <w:lvlJc w:val="left"/>
      <w:pPr>
        <w:tabs>
          <w:tab w:val="num" w:pos="1080"/>
        </w:tabs>
        <w:ind w:left="1080" w:hanging="360"/>
      </w:pPr>
      <w:rPr>
        <w:rFonts w:ascii="Arial" w:hAnsi="Arial" w:hint="default"/>
      </w:rPr>
    </w:lvl>
    <w:lvl w:ilvl="2" w:tplc="0E02DBF0">
      <w:numFmt w:val="bullet"/>
      <w:lvlText w:val="•"/>
      <w:lvlJc w:val="left"/>
      <w:pPr>
        <w:tabs>
          <w:tab w:val="num" w:pos="1800"/>
        </w:tabs>
        <w:ind w:left="1800" w:hanging="360"/>
      </w:pPr>
      <w:rPr>
        <w:rFonts w:ascii="Arial" w:hAnsi="Arial" w:hint="default"/>
      </w:rPr>
    </w:lvl>
    <w:lvl w:ilvl="3" w:tplc="03DAFE4A">
      <w:numFmt w:val="bullet"/>
      <w:lvlText w:val="–"/>
      <w:lvlJc w:val="left"/>
      <w:pPr>
        <w:tabs>
          <w:tab w:val="num" w:pos="2520"/>
        </w:tabs>
        <w:ind w:left="2520" w:hanging="360"/>
      </w:pPr>
      <w:rPr>
        <w:rFonts w:ascii="Arial" w:hAnsi="Arial" w:hint="default"/>
      </w:rPr>
    </w:lvl>
    <w:lvl w:ilvl="4" w:tplc="21C4BD74" w:tentative="1">
      <w:start w:val="1"/>
      <w:numFmt w:val="bullet"/>
      <w:lvlText w:val="–"/>
      <w:lvlJc w:val="left"/>
      <w:pPr>
        <w:tabs>
          <w:tab w:val="num" w:pos="3240"/>
        </w:tabs>
        <w:ind w:left="3240" w:hanging="360"/>
      </w:pPr>
      <w:rPr>
        <w:rFonts w:ascii="Arial" w:hAnsi="Arial" w:hint="default"/>
      </w:rPr>
    </w:lvl>
    <w:lvl w:ilvl="5" w:tplc="931650A0" w:tentative="1">
      <w:start w:val="1"/>
      <w:numFmt w:val="bullet"/>
      <w:lvlText w:val="–"/>
      <w:lvlJc w:val="left"/>
      <w:pPr>
        <w:tabs>
          <w:tab w:val="num" w:pos="3960"/>
        </w:tabs>
        <w:ind w:left="3960" w:hanging="360"/>
      </w:pPr>
      <w:rPr>
        <w:rFonts w:ascii="Arial" w:hAnsi="Arial" w:hint="default"/>
      </w:rPr>
    </w:lvl>
    <w:lvl w:ilvl="6" w:tplc="70B41002" w:tentative="1">
      <w:start w:val="1"/>
      <w:numFmt w:val="bullet"/>
      <w:lvlText w:val="–"/>
      <w:lvlJc w:val="left"/>
      <w:pPr>
        <w:tabs>
          <w:tab w:val="num" w:pos="4680"/>
        </w:tabs>
        <w:ind w:left="4680" w:hanging="360"/>
      </w:pPr>
      <w:rPr>
        <w:rFonts w:ascii="Arial" w:hAnsi="Arial" w:hint="default"/>
      </w:rPr>
    </w:lvl>
    <w:lvl w:ilvl="7" w:tplc="6D54CC16" w:tentative="1">
      <w:start w:val="1"/>
      <w:numFmt w:val="bullet"/>
      <w:lvlText w:val="–"/>
      <w:lvlJc w:val="left"/>
      <w:pPr>
        <w:tabs>
          <w:tab w:val="num" w:pos="5400"/>
        </w:tabs>
        <w:ind w:left="5400" w:hanging="360"/>
      </w:pPr>
      <w:rPr>
        <w:rFonts w:ascii="Arial" w:hAnsi="Arial" w:hint="default"/>
      </w:rPr>
    </w:lvl>
    <w:lvl w:ilvl="8" w:tplc="F2FC341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6FF39CF"/>
    <w:multiLevelType w:val="hybridMultilevel"/>
    <w:tmpl w:val="00BC8452"/>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5051D1"/>
    <w:multiLevelType w:val="hybridMultilevel"/>
    <w:tmpl w:val="F29838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7F3D3A"/>
    <w:multiLevelType w:val="hybridMultilevel"/>
    <w:tmpl w:val="0FC4254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8338FB"/>
    <w:multiLevelType w:val="hybridMultilevel"/>
    <w:tmpl w:val="ACD025BA"/>
    <w:lvl w:ilvl="0" w:tplc="2DCAE71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396171"/>
    <w:multiLevelType w:val="hybridMultilevel"/>
    <w:tmpl w:val="12186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ED10D2A"/>
    <w:multiLevelType w:val="hybridMultilevel"/>
    <w:tmpl w:val="6D803608"/>
    <w:lvl w:ilvl="0" w:tplc="2EF02488">
      <w:start w:val="1"/>
      <w:numFmt w:val="bullet"/>
      <w:lvlText w:val="•"/>
      <w:lvlJc w:val="left"/>
      <w:pPr>
        <w:tabs>
          <w:tab w:val="num" w:pos="360"/>
        </w:tabs>
        <w:ind w:left="360" w:hanging="360"/>
      </w:pPr>
      <w:rPr>
        <w:rFonts w:ascii="Arial" w:hAnsi="Arial" w:hint="default"/>
      </w:rPr>
    </w:lvl>
    <w:lvl w:ilvl="1" w:tplc="BB787E0C" w:tentative="1">
      <w:start w:val="1"/>
      <w:numFmt w:val="bullet"/>
      <w:lvlText w:val="•"/>
      <w:lvlJc w:val="left"/>
      <w:pPr>
        <w:tabs>
          <w:tab w:val="num" w:pos="1080"/>
        </w:tabs>
        <w:ind w:left="1080" w:hanging="360"/>
      </w:pPr>
      <w:rPr>
        <w:rFonts w:ascii="Arial" w:hAnsi="Arial" w:hint="default"/>
      </w:rPr>
    </w:lvl>
    <w:lvl w:ilvl="2" w:tplc="FC943E4C" w:tentative="1">
      <w:start w:val="1"/>
      <w:numFmt w:val="bullet"/>
      <w:lvlText w:val="•"/>
      <w:lvlJc w:val="left"/>
      <w:pPr>
        <w:tabs>
          <w:tab w:val="num" w:pos="1800"/>
        </w:tabs>
        <w:ind w:left="1800" w:hanging="360"/>
      </w:pPr>
      <w:rPr>
        <w:rFonts w:ascii="Arial" w:hAnsi="Arial" w:hint="default"/>
      </w:rPr>
    </w:lvl>
    <w:lvl w:ilvl="3" w:tplc="61964312" w:tentative="1">
      <w:start w:val="1"/>
      <w:numFmt w:val="bullet"/>
      <w:lvlText w:val="•"/>
      <w:lvlJc w:val="left"/>
      <w:pPr>
        <w:tabs>
          <w:tab w:val="num" w:pos="2520"/>
        </w:tabs>
        <w:ind w:left="2520" w:hanging="360"/>
      </w:pPr>
      <w:rPr>
        <w:rFonts w:ascii="Arial" w:hAnsi="Arial" w:hint="default"/>
      </w:rPr>
    </w:lvl>
    <w:lvl w:ilvl="4" w:tplc="80A602A0" w:tentative="1">
      <w:start w:val="1"/>
      <w:numFmt w:val="bullet"/>
      <w:lvlText w:val="•"/>
      <w:lvlJc w:val="left"/>
      <w:pPr>
        <w:tabs>
          <w:tab w:val="num" w:pos="3240"/>
        </w:tabs>
        <w:ind w:left="3240" w:hanging="360"/>
      </w:pPr>
      <w:rPr>
        <w:rFonts w:ascii="Arial" w:hAnsi="Arial" w:hint="default"/>
      </w:rPr>
    </w:lvl>
    <w:lvl w:ilvl="5" w:tplc="1DBAF274" w:tentative="1">
      <w:start w:val="1"/>
      <w:numFmt w:val="bullet"/>
      <w:lvlText w:val="•"/>
      <w:lvlJc w:val="left"/>
      <w:pPr>
        <w:tabs>
          <w:tab w:val="num" w:pos="3960"/>
        </w:tabs>
        <w:ind w:left="3960" w:hanging="360"/>
      </w:pPr>
      <w:rPr>
        <w:rFonts w:ascii="Arial" w:hAnsi="Arial" w:hint="default"/>
      </w:rPr>
    </w:lvl>
    <w:lvl w:ilvl="6" w:tplc="DF988EEE" w:tentative="1">
      <w:start w:val="1"/>
      <w:numFmt w:val="bullet"/>
      <w:lvlText w:val="•"/>
      <w:lvlJc w:val="left"/>
      <w:pPr>
        <w:tabs>
          <w:tab w:val="num" w:pos="4680"/>
        </w:tabs>
        <w:ind w:left="4680" w:hanging="360"/>
      </w:pPr>
      <w:rPr>
        <w:rFonts w:ascii="Arial" w:hAnsi="Arial" w:hint="default"/>
      </w:rPr>
    </w:lvl>
    <w:lvl w:ilvl="7" w:tplc="B3E8478C" w:tentative="1">
      <w:start w:val="1"/>
      <w:numFmt w:val="bullet"/>
      <w:lvlText w:val="•"/>
      <w:lvlJc w:val="left"/>
      <w:pPr>
        <w:tabs>
          <w:tab w:val="num" w:pos="5400"/>
        </w:tabs>
        <w:ind w:left="5400" w:hanging="360"/>
      </w:pPr>
      <w:rPr>
        <w:rFonts w:ascii="Arial" w:hAnsi="Arial" w:hint="default"/>
      </w:rPr>
    </w:lvl>
    <w:lvl w:ilvl="8" w:tplc="4A26086E"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88609E4"/>
    <w:multiLevelType w:val="hybridMultilevel"/>
    <w:tmpl w:val="D060738C"/>
    <w:lvl w:ilvl="0" w:tplc="D7381584">
      <w:start w:val="2017"/>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E75A89"/>
    <w:multiLevelType w:val="hybridMultilevel"/>
    <w:tmpl w:val="18A6F796"/>
    <w:lvl w:ilvl="0" w:tplc="F34C3DD4">
      <w:start w:val="1"/>
      <w:numFmt w:val="bullet"/>
      <w:lvlText w:val="–"/>
      <w:lvlJc w:val="left"/>
      <w:pPr>
        <w:tabs>
          <w:tab w:val="num" w:pos="1212"/>
        </w:tabs>
        <w:ind w:left="1212" w:hanging="360"/>
      </w:pPr>
      <w:rPr>
        <w:rFonts w:ascii="Arial" w:hAnsi="Arial" w:hint="default"/>
      </w:rPr>
    </w:lvl>
    <w:lvl w:ilvl="1" w:tplc="48ECED76">
      <w:start w:val="1"/>
      <w:numFmt w:val="bullet"/>
      <w:lvlText w:val="–"/>
      <w:lvlJc w:val="left"/>
      <w:pPr>
        <w:tabs>
          <w:tab w:val="num" w:pos="1932"/>
        </w:tabs>
        <w:ind w:left="1932" w:hanging="360"/>
      </w:pPr>
      <w:rPr>
        <w:rFonts w:ascii="Arial" w:hAnsi="Arial" w:hint="default"/>
      </w:rPr>
    </w:lvl>
    <w:lvl w:ilvl="2" w:tplc="8A8CA3C0">
      <w:numFmt w:val="bullet"/>
      <w:lvlText w:val="•"/>
      <w:lvlJc w:val="left"/>
      <w:pPr>
        <w:tabs>
          <w:tab w:val="num" w:pos="2652"/>
        </w:tabs>
        <w:ind w:left="2652" w:hanging="360"/>
      </w:pPr>
      <w:rPr>
        <w:rFonts w:ascii="Arial" w:hAnsi="Arial" w:hint="default"/>
      </w:rPr>
    </w:lvl>
    <w:lvl w:ilvl="3" w:tplc="A4D88AD6">
      <w:start w:val="1"/>
      <w:numFmt w:val="bullet"/>
      <w:lvlText w:val="–"/>
      <w:lvlJc w:val="left"/>
      <w:pPr>
        <w:tabs>
          <w:tab w:val="num" w:pos="3372"/>
        </w:tabs>
        <w:ind w:left="3372" w:hanging="360"/>
      </w:pPr>
      <w:rPr>
        <w:rFonts w:ascii="Arial" w:hAnsi="Arial" w:hint="default"/>
      </w:rPr>
    </w:lvl>
    <w:lvl w:ilvl="4" w:tplc="A5A66356" w:tentative="1">
      <w:start w:val="1"/>
      <w:numFmt w:val="bullet"/>
      <w:lvlText w:val="–"/>
      <w:lvlJc w:val="left"/>
      <w:pPr>
        <w:tabs>
          <w:tab w:val="num" w:pos="4092"/>
        </w:tabs>
        <w:ind w:left="4092" w:hanging="360"/>
      </w:pPr>
      <w:rPr>
        <w:rFonts w:ascii="Arial" w:hAnsi="Arial" w:hint="default"/>
      </w:rPr>
    </w:lvl>
    <w:lvl w:ilvl="5" w:tplc="6A8869D6" w:tentative="1">
      <w:start w:val="1"/>
      <w:numFmt w:val="bullet"/>
      <w:lvlText w:val="–"/>
      <w:lvlJc w:val="left"/>
      <w:pPr>
        <w:tabs>
          <w:tab w:val="num" w:pos="4812"/>
        </w:tabs>
        <w:ind w:left="4812" w:hanging="360"/>
      </w:pPr>
      <w:rPr>
        <w:rFonts w:ascii="Arial" w:hAnsi="Arial" w:hint="default"/>
      </w:rPr>
    </w:lvl>
    <w:lvl w:ilvl="6" w:tplc="A9828E54" w:tentative="1">
      <w:start w:val="1"/>
      <w:numFmt w:val="bullet"/>
      <w:lvlText w:val="–"/>
      <w:lvlJc w:val="left"/>
      <w:pPr>
        <w:tabs>
          <w:tab w:val="num" w:pos="5532"/>
        </w:tabs>
        <w:ind w:left="5532" w:hanging="360"/>
      </w:pPr>
      <w:rPr>
        <w:rFonts w:ascii="Arial" w:hAnsi="Arial" w:hint="default"/>
      </w:rPr>
    </w:lvl>
    <w:lvl w:ilvl="7" w:tplc="BD805CA4" w:tentative="1">
      <w:start w:val="1"/>
      <w:numFmt w:val="bullet"/>
      <w:lvlText w:val="–"/>
      <w:lvlJc w:val="left"/>
      <w:pPr>
        <w:tabs>
          <w:tab w:val="num" w:pos="6252"/>
        </w:tabs>
        <w:ind w:left="6252" w:hanging="360"/>
      </w:pPr>
      <w:rPr>
        <w:rFonts w:ascii="Arial" w:hAnsi="Arial" w:hint="default"/>
      </w:rPr>
    </w:lvl>
    <w:lvl w:ilvl="8" w:tplc="6BDC59B0" w:tentative="1">
      <w:start w:val="1"/>
      <w:numFmt w:val="bullet"/>
      <w:lvlText w:val="–"/>
      <w:lvlJc w:val="left"/>
      <w:pPr>
        <w:tabs>
          <w:tab w:val="num" w:pos="6972"/>
        </w:tabs>
        <w:ind w:left="6972" w:hanging="360"/>
      </w:pPr>
      <w:rPr>
        <w:rFonts w:ascii="Arial" w:hAnsi="Arial" w:hint="default"/>
      </w:rPr>
    </w:lvl>
  </w:abstractNum>
  <w:abstractNum w:abstractNumId="22"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504163"/>
    <w:multiLevelType w:val="hybridMultilevel"/>
    <w:tmpl w:val="8E92D82E"/>
    <w:lvl w:ilvl="0" w:tplc="F8A0DCFE">
      <w:start w:val="1"/>
      <w:numFmt w:val="bullet"/>
      <w:lvlText w:val="–"/>
      <w:lvlJc w:val="left"/>
      <w:pPr>
        <w:tabs>
          <w:tab w:val="num" w:pos="720"/>
        </w:tabs>
        <w:ind w:left="720" w:hanging="360"/>
      </w:pPr>
      <w:rPr>
        <w:rFonts w:ascii="Arial" w:hAnsi="Arial" w:hint="default"/>
      </w:rPr>
    </w:lvl>
    <w:lvl w:ilvl="1" w:tplc="999A1002">
      <w:start w:val="1"/>
      <w:numFmt w:val="bullet"/>
      <w:lvlText w:val="–"/>
      <w:lvlJc w:val="left"/>
      <w:pPr>
        <w:tabs>
          <w:tab w:val="num" w:pos="1440"/>
        </w:tabs>
        <w:ind w:left="1440" w:hanging="360"/>
      </w:pPr>
      <w:rPr>
        <w:rFonts w:ascii="Arial" w:hAnsi="Arial" w:hint="default"/>
      </w:rPr>
    </w:lvl>
    <w:lvl w:ilvl="2" w:tplc="61103744">
      <w:numFmt w:val="bullet"/>
      <w:lvlText w:val="•"/>
      <w:lvlJc w:val="left"/>
      <w:pPr>
        <w:tabs>
          <w:tab w:val="num" w:pos="2160"/>
        </w:tabs>
        <w:ind w:left="2160" w:hanging="360"/>
      </w:pPr>
      <w:rPr>
        <w:rFonts w:ascii="Arial" w:hAnsi="Arial" w:hint="default"/>
      </w:rPr>
    </w:lvl>
    <w:lvl w:ilvl="3" w:tplc="B6545368" w:tentative="1">
      <w:start w:val="1"/>
      <w:numFmt w:val="bullet"/>
      <w:lvlText w:val="–"/>
      <w:lvlJc w:val="left"/>
      <w:pPr>
        <w:tabs>
          <w:tab w:val="num" w:pos="2880"/>
        </w:tabs>
        <w:ind w:left="2880" w:hanging="360"/>
      </w:pPr>
      <w:rPr>
        <w:rFonts w:ascii="Arial" w:hAnsi="Arial" w:hint="default"/>
      </w:rPr>
    </w:lvl>
    <w:lvl w:ilvl="4" w:tplc="331C2096" w:tentative="1">
      <w:start w:val="1"/>
      <w:numFmt w:val="bullet"/>
      <w:lvlText w:val="–"/>
      <w:lvlJc w:val="left"/>
      <w:pPr>
        <w:tabs>
          <w:tab w:val="num" w:pos="3600"/>
        </w:tabs>
        <w:ind w:left="3600" w:hanging="360"/>
      </w:pPr>
      <w:rPr>
        <w:rFonts w:ascii="Arial" w:hAnsi="Arial" w:hint="default"/>
      </w:rPr>
    </w:lvl>
    <w:lvl w:ilvl="5" w:tplc="9B14F3F8" w:tentative="1">
      <w:start w:val="1"/>
      <w:numFmt w:val="bullet"/>
      <w:lvlText w:val="–"/>
      <w:lvlJc w:val="left"/>
      <w:pPr>
        <w:tabs>
          <w:tab w:val="num" w:pos="4320"/>
        </w:tabs>
        <w:ind w:left="4320" w:hanging="360"/>
      </w:pPr>
      <w:rPr>
        <w:rFonts w:ascii="Arial" w:hAnsi="Arial" w:hint="default"/>
      </w:rPr>
    </w:lvl>
    <w:lvl w:ilvl="6" w:tplc="FAA66666" w:tentative="1">
      <w:start w:val="1"/>
      <w:numFmt w:val="bullet"/>
      <w:lvlText w:val="–"/>
      <w:lvlJc w:val="left"/>
      <w:pPr>
        <w:tabs>
          <w:tab w:val="num" w:pos="5040"/>
        </w:tabs>
        <w:ind w:left="5040" w:hanging="360"/>
      </w:pPr>
      <w:rPr>
        <w:rFonts w:ascii="Arial" w:hAnsi="Arial" w:hint="default"/>
      </w:rPr>
    </w:lvl>
    <w:lvl w:ilvl="7" w:tplc="DF5C59C8" w:tentative="1">
      <w:start w:val="1"/>
      <w:numFmt w:val="bullet"/>
      <w:lvlText w:val="–"/>
      <w:lvlJc w:val="left"/>
      <w:pPr>
        <w:tabs>
          <w:tab w:val="num" w:pos="5760"/>
        </w:tabs>
        <w:ind w:left="5760" w:hanging="360"/>
      </w:pPr>
      <w:rPr>
        <w:rFonts w:ascii="Arial" w:hAnsi="Arial" w:hint="default"/>
      </w:rPr>
    </w:lvl>
    <w:lvl w:ilvl="8" w:tplc="BB8A3A2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D119BA"/>
    <w:multiLevelType w:val="hybridMultilevel"/>
    <w:tmpl w:val="55D2C2BC"/>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8FB6D62"/>
    <w:multiLevelType w:val="hybridMultilevel"/>
    <w:tmpl w:val="1C961CF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37533B"/>
    <w:multiLevelType w:val="hybridMultilevel"/>
    <w:tmpl w:val="8542A354"/>
    <w:lvl w:ilvl="0" w:tplc="5ED0C2BC">
      <w:start w:val="1"/>
      <w:numFmt w:val="bullet"/>
      <w:lvlText w:val="•"/>
      <w:lvlJc w:val="left"/>
      <w:pPr>
        <w:tabs>
          <w:tab w:val="num" w:pos="720"/>
        </w:tabs>
        <w:ind w:left="720" w:hanging="360"/>
      </w:pPr>
      <w:rPr>
        <w:rFonts w:ascii="Arial" w:hAnsi="Arial" w:hint="default"/>
      </w:rPr>
    </w:lvl>
    <w:lvl w:ilvl="1" w:tplc="3B94ED6A" w:tentative="1">
      <w:start w:val="1"/>
      <w:numFmt w:val="bullet"/>
      <w:lvlText w:val="•"/>
      <w:lvlJc w:val="left"/>
      <w:pPr>
        <w:tabs>
          <w:tab w:val="num" w:pos="1440"/>
        </w:tabs>
        <w:ind w:left="1440" w:hanging="360"/>
      </w:pPr>
      <w:rPr>
        <w:rFonts w:ascii="Arial" w:hAnsi="Arial" w:hint="default"/>
      </w:rPr>
    </w:lvl>
    <w:lvl w:ilvl="2" w:tplc="A1F82C12">
      <w:numFmt w:val="bullet"/>
      <w:lvlText w:val="•"/>
      <w:lvlJc w:val="left"/>
      <w:pPr>
        <w:tabs>
          <w:tab w:val="num" w:pos="2160"/>
        </w:tabs>
        <w:ind w:left="2160" w:hanging="360"/>
      </w:pPr>
      <w:rPr>
        <w:rFonts w:ascii="Arial" w:hAnsi="Arial" w:hint="default"/>
      </w:rPr>
    </w:lvl>
    <w:lvl w:ilvl="3" w:tplc="10B08A58" w:tentative="1">
      <w:start w:val="1"/>
      <w:numFmt w:val="bullet"/>
      <w:lvlText w:val="•"/>
      <w:lvlJc w:val="left"/>
      <w:pPr>
        <w:tabs>
          <w:tab w:val="num" w:pos="2880"/>
        </w:tabs>
        <w:ind w:left="2880" w:hanging="360"/>
      </w:pPr>
      <w:rPr>
        <w:rFonts w:ascii="Arial" w:hAnsi="Arial" w:hint="default"/>
      </w:rPr>
    </w:lvl>
    <w:lvl w:ilvl="4" w:tplc="C256D4B0" w:tentative="1">
      <w:start w:val="1"/>
      <w:numFmt w:val="bullet"/>
      <w:lvlText w:val="•"/>
      <w:lvlJc w:val="left"/>
      <w:pPr>
        <w:tabs>
          <w:tab w:val="num" w:pos="3600"/>
        </w:tabs>
        <w:ind w:left="3600" w:hanging="360"/>
      </w:pPr>
      <w:rPr>
        <w:rFonts w:ascii="Arial" w:hAnsi="Arial" w:hint="default"/>
      </w:rPr>
    </w:lvl>
    <w:lvl w:ilvl="5" w:tplc="108C385C" w:tentative="1">
      <w:start w:val="1"/>
      <w:numFmt w:val="bullet"/>
      <w:lvlText w:val="•"/>
      <w:lvlJc w:val="left"/>
      <w:pPr>
        <w:tabs>
          <w:tab w:val="num" w:pos="4320"/>
        </w:tabs>
        <w:ind w:left="4320" w:hanging="360"/>
      </w:pPr>
      <w:rPr>
        <w:rFonts w:ascii="Arial" w:hAnsi="Arial" w:hint="default"/>
      </w:rPr>
    </w:lvl>
    <w:lvl w:ilvl="6" w:tplc="73CE112A" w:tentative="1">
      <w:start w:val="1"/>
      <w:numFmt w:val="bullet"/>
      <w:lvlText w:val="•"/>
      <w:lvlJc w:val="left"/>
      <w:pPr>
        <w:tabs>
          <w:tab w:val="num" w:pos="5040"/>
        </w:tabs>
        <w:ind w:left="5040" w:hanging="360"/>
      </w:pPr>
      <w:rPr>
        <w:rFonts w:ascii="Arial" w:hAnsi="Arial" w:hint="default"/>
      </w:rPr>
    </w:lvl>
    <w:lvl w:ilvl="7" w:tplc="E3167D16" w:tentative="1">
      <w:start w:val="1"/>
      <w:numFmt w:val="bullet"/>
      <w:lvlText w:val="•"/>
      <w:lvlJc w:val="left"/>
      <w:pPr>
        <w:tabs>
          <w:tab w:val="num" w:pos="5760"/>
        </w:tabs>
        <w:ind w:left="5760" w:hanging="360"/>
      </w:pPr>
      <w:rPr>
        <w:rFonts w:ascii="Arial" w:hAnsi="Arial" w:hint="default"/>
      </w:rPr>
    </w:lvl>
    <w:lvl w:ilvl="8" w:tplc="39D282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CFA21D0"/>
    <w:multiLevelType w:val="hybridMultilevel"/>
    <w:tmpl w:val="A03C90AE"/>
    <w:lvl w:ilvl="0" w:tplc="EC80B046">
      <w:start w:val="1"/>
      <w:numFmt w:val="bullet"/>
      <w:lvlText w:val="–"/>
      <w:lvlJc w:val="left"/>
      <w:pPr>
        <w:tabs>
          <w:tab w:val="num" w:pos="720"/>
        </w:tabs>
        <w:ind w:left="720" w:hanging="360"/>
      </w:pPr>
      <w:rPr>
        <w:rFonts w:ascii="Arial" w:hAnsi="Arial" w:hint="default"/>
      </w:rPr>
    </w:lvl>
    <w:lvl w:ilvl="1" w:tplc="1548AAE6">
      <w:start w:val="1"/>
      <w:numFmt w:val="bullet"/>
      <w:lvlText w:val="–"/>
      <w:lvlJc w:val="left"/>
      <w:pPr>
        <w:tabs>
          <w:tab w:val="num" w:pos="1440"/>
        </w:tabs>
        <w:ind w:left="1440" w:hanging="360"/>
      </w:pPr>
      <w:rPr>
        <w:rFonts w:ascii="Arial" w:hAnsi="Arial" w:hint="default"/>
      </w:rPr>
    </w:lvl>
    <w:lvl w:ilvl="2" w:tplc="B504CDDE">
      <w:numFmt w:val="bullet"/>
      <w:lvlText w:val="•"/>
      <w:lvlJc w:val="left"/>
      <w:pPr>
        <w:tabs>
          <w:tab w:val="num" w:pos="2160"/>
        </w:tabs>
        <w:ind w:left="2160" w:hanging="360"/>
      </w:pPr>
      <w:rPr>
        <w:rFonts w:ascii="Arial" w:hAnsi="Arial" w:hint="default"/>
      </w:rPr>
    </w:lvl>
    <w:lvl w:ilvl="3" w:tplc="6E46D91E" w:tentative="1">
      <w:start w:val="1"/>
      <w:numFmt w:val="bullet"/>
      <w:lvlText w:val="–"/>
      <w:lvlJc w:val="left"/>
      <w:pPr>
        <w:tabs>
          <w:tab w:val="num" w:pos="2880"/>
        </w:tabs>
        <w:ind w:left="2880" w:hanging="360"/>
      </w:pPr>
      <w:rPr>
        <w:rFonts w:ascii="Arial" w:hAnsi="Arial" w:hint="default"/>
      </w:rPr>
    </w:lvl>
    <w:lvl w:ilvl="4" w:tplc="EA7C4282" w:tentative="1">
      <w:start w:val="1"/>
      <w:numFmt w:val="bullet"/>
      <w:lvlText w:val="–"/>
      <w:lvlJc w:val="left"/>
      <w:pPr>
        <w:tabs>
          <w:tab w:val="num" w:pos="3600"/>
        </w:tabs>
        <w:ind w:left="3600" w:hanging="360"/>
      </w:pPr>
      <w:rPr>
        <w:rFonts w:ascii="Arial" w:hAnsi="Arial" w:hint="default"/>
      </w:rPr>
    </w:lvl>
    <w:lvl w:ilvl="5" w:tplc="05EC8552" w:tentative="1">
      <w:start w:val="1"/>
      <w:numFmt w:val="bullet"/>
      <w:lvlText w:val="–"/>
      <w:lvlJc w:val="left"/>
      <w:pPr>
        <w:tabs>
          <w:tab w:val="num" w:pos="4320"/>
        </w:tabs>
        <w:ind w:left="4320" w:hanging="360"/>
      </w:pPr>
      <w:rPr>
        <w:rFonts w:ascii="Arial" w:hAnsi="Arial" w:hint="default"/>
      </w:rPr>
    </w:lvl>
    <w:lvl w:ilvl="6" w:tplc="43384F9C" w:tentative="1">
      <w:start w:val="1"/>
      <w:numFmt w:val="bullet"/>
      <w:lvlText w:val="–"/>
      <w:lvlJc w:val="left"/>
      <w:pPr>
        <w:tabs>
          <w:tab w:val="num" w:pos="5040"/>
        </w:tabs>
        <w:ind w:left="5040" w:hanging="360"/>
      </w:pPr>
      <w:rPr>
        <w:rFonts w:ascii="Arial" w:hAnsi="Arial" w:hint="default"/>
      </w:rPr>
    </w:lvl>
    <w:lvl w:ilvl="7" w:tplc="66148116" w:tentative="1">
      <w:start w:val="1"/>
      <w:numFmt w:val="bullet"/>
      <w:lvlText w:val="–"/>
      <w:lvlJc w:val="left"/>
      <w:pPr>
        <w:tabs>
          <w:tab w:val="num" w:pos="5760"/>
        </w:tabs>
        <w:ind w:left="5760" w:hanging="360"/>
      </w:pPr>
      <w:rPr>
        <w:rFonts w:ascii="Arial" w:hAnsi="Arial" w:hint="default"/>
      </w:rPr>
    </w:lvl>
    <w:lvl w:ilvl="8" w:tplc="9DE010B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9F4D0F"/>
    <w:multiLevelType w:val="hybridMultilevel"/>
    <w:tmpl w:val="F6C6BBE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A95826"/>
    <w:multiLevelType w:val="hybridMultilevel"/>
    <w:tmpl w:val="30BE5898"/>
    <w:lvl w:ilvl="0" w:tplc="8E54BE94">
      <w:numFmt w:val="bullet"/>
      <w:lvlText w:val="•"/>
      <w:lvlJc w:val="left"/>
      <w:pPr>
        <w:ind w:left="704" w:hanging="420"/>
      </w:pPr>
      <w:rPr>
        <w:rFonts w:ascii="Arial" w:hAnsi="Aria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C02C0C"/>
    <w:multiLevelType w:val="hybridMultilevel"/>
    <w:tmpl w:val="2BD8739A"/>
    <w:lvl w:ilvl="0" w:tplc="D7381584">
      <w:start w:val="2017"/>
      <w:numFmt w:val="bullet"/>
      <w:lvlText w:val="-"/>
      <w:lvlJc w:val="left"/>
      <w:pPr>
        <w:ind w:left="420" w:hanging="420"/>
      </w:pPr>
      <w:rPr>
        <w:rFonts w:ascii="Times New Roman" w:eastAsia="Times New Roman" w:hAnsi="Times New Roman" w:cs="Times New Roman" w:hint="default"/>
      </w:rPr>
    </w:lvl>
    <w:lvl w:ilvl="1" w:tplc="8E54BE94">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BB4A28"/>
    <w:multiLevelType w:val="hybridMultilevel"/>
    <w:tmpl w:val="4300ED0E"/>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D8F4E11"/>
    <w:multiLevelType w:val="hybridMultilevel"/>
    <w:tmpl w:val="A618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5E06B44"/>
    <w:multiLevelType w:val="hybridMultilevel"/>
    <w:tmpl w:val="980208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9865FA5"/>
    <w:multiLevelType w:val="hybridMultilevel"/>
    <w:tmpl w:val="2638AAEE"/>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4C1B7A"/>
    <w:multiLevelType w:val="hybridMultilevel"/>
    <w:tmpl w:val="893C2CF6"/>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0B2637"/>
    <w:multiLevelType w:val="hybridMultilevel"/>
    <w:tmpl w:val="65F01354"/>
    <w:lvl w:ilvl="0" w:tplc="DC1E0450">
      <w:start w:val="1"/>
      <w:numFmt w:val="bullet"/>
      <w:lvlText w:val="•"/>
      <w:lvlJc w:val="left"/>
      <w:pPr>
        <w:tabs>
          <w:tab w:val="num" w:pos="720"/>
        </w:tabs>
        <w:ind w:left="720" w:hanging="360"/>
      </w:pPr>
      <w:rPr>
        <w:rFonts w:ascii="Arial" w:hAnsi="Arial" w:hint="default"/>
      </w:rPr>
    </w:lvl>
    <w:lvl w:ilvl="1" w:tplc="BFA24668" w:tentative="1">
      <w:start w:val="1"/>
      <w:numFmt w:val="bullet"/>
      <w:lvlText w:val="•"/>
      <w:lvlJc w:val="left"/>
      <w:pPr>
        <w:tabs>
          <w:tab w:val="num" w:pos="1440"/>
        </w:tabs>
        <w:ind w:left="1440" w:hanging="360"/>
      </w:pPr>
      <w:rPr>
        <w:rFonts w:ascii="Arial" w:hAnsi="Arial" w:hint="default"/>
      </w:rPr>
    </w:lvl>
    <w:lvl w:ilvl="2" w:tplc="5F885634" w:tentative="1">
      <w:start w:val="1"/>
      <w:numFmt w:val="bullet"/>
      <w:lvlText w:val="•"/>
      <w:lvlJc w:val="left"/>
      <w:pPr>
        <w:tabs>
          <w:tab w:val="num" w:pos="2160"/>
        </w:tabs>
        <w:ind w:left="2160" w:hanging="360"/>
      </w:pPr>
      <w:rPr>
        <w:rFonts w:ascii="Arial" w:hAnsi="Arial" w:hint="default"/>
      </w:rPr>
    </w:lvl>
    <w:lvl w:ilvl="3" w:tplc="91585A6C" w:tentative="1">
      <w:start w:val="1"/>
      <w:numFmt w:val="bullet"/>
      <w:lvlText w:val="•"/>
      <w:lvlJc w:val="left"/>
      <w:pPr>
        <w:tabs>
          <w:tab w:val="num" w:pos="2880"/>
        </w:tabs>
        <w:ind w:left="2880" w:hanging="360"/>
      </w:pPr>
      <w:rPr>
        <w:rFonts w:ascii="Arial" w:hAnsi="Arial" w:hint="default"/>
      </w:rPr>
    </w:lvl>
    <w:lvl w:ilvl="4" w:tplc="3742455E" w:tentative="1">
      <w:start w:val="1"/>
      <w:numFmt w:val="bullet"/>
      <w:lvlText w:val="•"/>
      <w:lvlJc w:val="left"/>
      <w:pPr>
        <w:tabs>
          <w:tab w:val="num" w:pos="3600"/>
        </w:tabs>
        <w:ind w:left="3600" w:hanging="360"/>
      </w:pPr>
      <w:rPr>
        <w:rFonts w:ascii="Arial" w:hAnsi="Arial" w:hint="default"/>
      </w:rPr>
    </w:lvl>
    <w:lvl w:ilvl="5" w:tplc="A8C8ACA2" w:tentative="1">
      <w:start w:val="1"/>
      <w:numFmt w:val="bullet"/>
      <w:lvlText w:val="•"/>
      <w:lvlJc w:val="left"/>
      <w:pPr>
        <w:tabs>
          <w:tab w:val="num" w:pos="4320"/>
        </w:tabs>
        <w:ind w:left="4320" w:hanging="360"/>
      </w:pPr>
      <w:rPr>
        <w:rFonts w:ascii="Arial" w:hAnsi="Arial" w:hint="default"/>
      </w:rPr>
    </w:lvl>
    <w:lvl w:ilvl="6" w:tplc="7890962E" w:tentative="1">
      <w:start w:val="1"/>
      <w:numFmt w:val="bullet"/>
      <w:lvlText w:val="•"/>
      <w:lvlJc w:val="left"/>
      <w:pPr>
        <w:tabs>
          <w:tab w:val="num" w:pos="5040"/>
        </w:tabs>
        <w:ind w:left="5040" w:hanging="360"/>
      </w:pPr>
      <w:rPr>
        <w:rFonts w:ascii="Arial" w:hAnsi="Arial" w:hint="default"/>
      </w:rPr>
    </w:lvl>
    <w:lvl w:ilvl="7" w:tplc="056E9448" w:tentative="1">
      <w:start w:val="1"/>
      <w:numFmt w:val="bullet"/>
      <w:lvlText w:val="•"/>
      <w:lvlJc w:val="left"/>
      <w:pPr>
        <w:tabs>
          <w:tab w:val="num" w:pos="5760"/>
        </w:tabs>
        <w:ind w:left="5760" w:hanging="360"/>
      </w:pPr>
      <w:rPr>
        <w:rFonts w:ascii="Arial" w:hAnsi="Arial" w:hint="default"/>
      </w:rPr>
    </w:lvl>
    <w:lvl w:ilvl="8" w:tplc="04848AE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4"/>
  </w:num>
  <w:num w:numId="3">
    <w:abstractNumId w:val="19"/>
  </w:num>
  <w:num w:numId="4">
    <w:abstractNumId w:val="35"/>
  </w:num>
  <w:num w:numId="5">
    <w:abstractNumId w:val="33"/>
  </w:num>
  <w:num w:numId="6">
    <w:abstractNumId w:val="12"/>
  </w:num>
  <w:num w:numId="7">
    <w:abstractNumId w:val="24"/>
  </w:num>
  <w:num w:numId="8">
    <w:abstractNumId w:val="40"/>
  </w:num>
  <w:num w:numId="9">
    <w:abstractNumId w:val="11"/>
  </w:num>
  <w:num w:numId="10">
    <w:abstractNumId w:val="7"/>
  </w:num>
  <w:num w:numId="11">
    <w:abstractNumId w:val="8"/>
  </w:num>
  <w:num w:numId="12">
    <w:abstractNumId w:val="3"/>
  </w:num>
  <w:num w:numId="13">
    <w:abstractNumId w:val="38"/>
  </w:num>
  <w:num w:numId="14">
    <w:abstractNumId w:val="2"/>
  </w:num>
  <w:num w:numId="15">
    <w:abstractNumId w:val="5"/>
  </w:num>
  <w:num w:numId="16">
    <w:abstractNumId w:val="20"/>
  </w:num>
  <w:num w:numId="17">
    <w:abstractNumId w:val="31"/>
  </w:num>
  <w:num w:numId="18">
    <w:abstractNumId w:val="30"/>
  </w:num>
  <w:num w:numId="19">
    <w:abstractNumId w:val="16"/>
  </w:num>
  <w:num w:numId="20">
    <w:abstractNumId w:val="23"/>
  </w:num>
  <w:num w:numId="21">
    <w:abstractNumId w:val="17"/>
  </w:num>
  <w:num w:numId="22">
    <w:abstractNumId w:val="1"/>
  </w:num>
  <w:num w:numId="23">
    <w:abstractNumId w:val="9"/>
  </w:num>
  <w:num w:numId="24">
    <w:abstractNumId w:val="13"/>
  </w:num>
  <w:num w:numId="25">
    <w:abstractNumId w:val="4"/>
  </w:num>
  <w:num w:numId="26">
    <w:abstractNumId w:val="28"/>
  </w:num>
  <w:num w:numId="27">
    <w:abstractNumId w:val="0"/>
  </w:num>
  <w:num w:numId="28">
    <w:abstractNumId w:val="36"/>
  </w:num>
  <w:num w:numId="29">
    <w:abstractNumId w:val="22"/>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4"/>
  </w:num>
  <w:num w:numId="34">
    <w:abstractNumId w:val="37"/>
  </w:num>
  <w:num w:numId="35">
    <w:abstractNumId w:val="25"/>
  </w:num>
  <w:num w:numId="36">
    <w:abstractNumId w:val="6"/>
  </w:num>
  <w:num w:numId="37">
    <w:abstractNumId w:val="27"/>
  </w:num>
  <w:num w:numId="38">
    <w:abstractNumId w:val="26"/>
  </w:num>
  <w:num w:numId="39">
    <w:abstractNumId w:val="21"/>
  </w:num>
  <w:num w:numId="40">
    <w:abstractNumId w:val="18"/>
  </w:num>
  <w:num w:numId="41">
    <w:abstractNumId w:val="39"/>
  </w:num>
  <w:num w:numId="42">
    <w:abstractNumId w:val="29"/>
  </w:num>
  <w:num w:numId="43">
    <w:abstractNumId w:val="10"/>
  </w:num>
  <w:num w:numId="44">
    <w:abstractNumId w:val="15"/>
  </w:num>
  <w:num w:numId="45">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159"/>
    <w:rsid w:val="00002201"/>
    <w:rsid w:val="00002805"/>
    <w:rsid w:val="00002E68"/>
    <w:rsid w:val="000046FC"/>
    <w:rsid w:val="000052A1"/>
    <w:rsid w:val="000053CD"/>
    <w:rsid w:val="000059BB"/>
    <w:rsid w:val="000059D0"/>
    <w:rsid w:val="00005B0B"/>
    <w:rsid w:val="000063C5"/>
    <w:rsid w:val="0000649E"/>
    <w:rsid w:val="00006F04"/>
    <w:rsid w:val="00007F97"/>
    <w:rsid w:val="000116BD"/>
    <w:rsid w:val="00012217"/>
    <w:rsid w:val="000122DC"/>
    <w:rsid w:val="00013738"/>
    <w:rsid w:val="00014963"/>
    <w:rsid w:val="00014C47"/>
    <w:rsid w:val="00014E7F"/>
    <w:rsid w:val="00014FFF"/>
    <w:rsid w:val="00015497"/>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6BDE"/>
    <w:rsid w:val="00037162"/>
    <w:rsid w:val="000402AB"/>
    <w:rsid w:val="00040C0D"/>
    <w:rsid w:val="00041AF5"/>
    <w:rsid w:val="0004270D"/>
    <w:rsid w:val="0004351A"/>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53"/>
    <w:rsid w:val="0005245F"/>
    <w:rsid w:val="00052AC5"/>
    <w:rsid w:val="00053083"/>
    <w:rsid w:val="0005317F"/>
    <w:rsid w:val="0005366B"/>
    <w:rsid w:val="00053AB0"/>
    <w:rsid w:val="00054062"/>
    <w:rsid w:val="00054547"/>
    <w:rsid w:val="00055332"/>
    <w:rsid w:val="000557C9"/>
    <w:rsid w:val="00055AD9"/>
    <w:rsid w:val="00056CBD"/>
    <w:rsid w:val="00056EAE"/>
    <w:rsid w:val="00057673"/>
    <w:rsid w:val="00057835"/>
    <w:rsid w:val="0005790C"/>
    <w:rsid w:val="000601AF"/>
    <w:rsid w:val="00060D25"/>
    <w:rsid w:val="00060DC3"/>
    <w:rsid w:val="000613A2"/>
    <w:rsid w:val="00062143"/>
    <w:rsid w:val="000623F7"/>
    <w:rsid w:val="00062803"/>
    <w:rsid w:val="00062C5E"/>
    <w:rsid w:val="00062E8E"/>
    <w:rsid w:val="000633D5"/>
    <w:rsid w:val="00063B92"/>
    <w:rsid w:val="00063EED"/>
    <w:rsid w:val="0006423A"/>
    <w:rsid w:val="00064D8A"/>
    <w:rsid w:val="000658D0"/>
    <w:rsid w:val="00065D07"/>
    <w:rsid w:val="00066134"/>
    <w:rsid w:val="000667C2"/>
    <w:rsid w:val="00066B06"/>
    <w:rsid w:val="00066E67"/>
    <w:rsid w:val="0006712A"/>
    <w:rsid w:val="00067354"/>
    <w:rsid w:val="00067397"/>
    <w:rsid w:val="0006739A"/>
    <w:rsid w:val="0006781A"/>
    <w:rsid w:val="00067DAE"/>
    <w:rsid w:val="0007005B"/>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34ED"/>
    <w:rsid w:val="00085AC1"/>
    <w:rsid w:val="00085B28"/>
    <w:rsid w:val="00085C18"/>
    <w:rsid w:val="000860C0"/>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647"/>
    <w:rsid w:val="000A3954"/>
    <w:rsid w:val="000A471D"/>
    <w:rsid w:val="000A5151"/>
    <w:rsid w:val="000A5594"/>
    <w:rsid w:val="000A5943"/>
    <w:rsid w:val="000A5ABE"/>
    <w:rsid w:val="000A634B"/>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6A7"/>
    <w:rsid w:val="000B5A70"/>
    <w:rsid w:val="000B5EEC"/>
    <w:rsid w:val="000B652E"/>
    <w:rsid w:val="000B6621"/>
    <w:rsid w:val="000B6711"/>
    <w:rsid w:val="000B73D6"/>
    <w:rsid w:val="000B770A"/>
    <w:rsid w:val="000C00A2"/>
    <w:rsid w:val="000C0153"/>
    <w:rsid w:val="000C0293"/>
    <w:rsid w:val="000C0A4B"/>
    <w:rsid w:val="000C2258"/>
    <w:rsid w:val="000C28E8"/>
    <w:rsid w:val="000C2EF7"/>
    <w:rsid w:val="000C322C"/>
    <w:rsid w:val="000C3874"/>
    <w:rsid w:val="000C3D1C"/>
    <w:rsid w:val="000C4338"/>
    <w:rsid w:val="000C440D"/>
    <w:rsid w:val="000C458A"/>
    <w:rsid w:val="000C47D0"/>
    <w:rsid w:val="000C4D56"/>
    <w:rsid w:val="000C5D17"/>
    <w:rsid w:val="000C5FCB"/>
    <w:rsid w:val="000C67EF"/>
    <w:rsid w:val="000C6B58"/>
    <w:rsid w:val="000C7058"/>
    <w:rsid w:val="000C7687"/>
    <w:rsid w:val="000C7887"/>
    <w:rsid w:val="000C7A70"/>
    <w:rsid w:val="000C7AAC"/>
    <w:rsid w:val="000C7C7C"/>
    <w:rsid w:val="000D02AA"/>
    <w:rsid w:val="000D0B01"/>
    <w:rsid w:val="000D0EE7"/>
    <w:rsid w:val="000D1152"/>
    <w:rsid w:val="000D1172"/>
    <w:rsid w:val="000D12D4"/>
    <w:rsid w:val="000D1FEC"/>
    <w:rsid w:val="000D22DB"/>
    <w:rsid w:val="000D2359"/>
    <w:rsid w:val="000D29C0"/>
    <w:rsid w:val="000D2BCF"/>
    <w:rsid w:val="000D355E"/>
    <w:rsid w:val="000D4391"/>
    <w:rsid w:val="000D4706"/>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468"/>
    <w:rsid w:val="000E3503"/>
    <w:rsid w:val="000E3995"/>
    <w:rsid w:val="000E3DDF"/>
    <w:rsid w:val="000E3E80"/>
    <w:rsid w:val="000E41EC"/>
    <w:rsid w:val="000E4890"/>
    <w:rsid w:val="000E5033"/>
    <w:rsid w:val="000E51BF"/>
    <w:rsid w:val="000E692C"/>
    <w:rsid w:val="000E6B6B"/>
    <w:rsid w:val="000E72B4"/>
    <w:rsid w:val="000E79C6"/>
    <w:rsid w:val="000E7FC4"/>
    <w:rsid w:val="000F02AF"/>
    <w:rsid w:val="000F031A"/>
    <w:rsid w:val="000F0576"/>
    <w:rsid w:val="000F0F33"/>
    <w:rsid w:val="000F17AF"/>
    <w:rsid w:val="000F271E"/>
    <w:rsid w:val="000F283B"/>
    <w:rsid w:val="000F328C"/>
    <w:rsid w:val="000F42D3"/>
    <w:rsid w:val="000F4489"/>
    <w:rsid w:val="000F4599"/>
    <w:rsid w:val="000F50B4"/>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0982"/>
    <w:rsid w:val="00111828"/>
    <w:rsid w:val="0011274D"/>
    <w:rsid w:val="0011282B"/>
    <w:rsid w:val="00112969"/>
    <w:rsid w:val="00112D66"/>
    <w:rsid w:val="00112DDC"/>
    <w:rsid w:val="00113F79"/>
    <w:rsid w:val="00114108"/>
    <w:rsid w:val="001145CD"/>
    <w:rsid w:val="00114764"/>
    <w:rsid w:val="00114C35"/>
    <w:rsid w:val="00115AEF"/>
    <w:rsid w:val="00116080"/>
    <w:rsid w:val="00116250"/>
    <w:rsid w:val="00116445"/>
    <w:rsid w:val="00116DF7"/>
    <w:rsid w:val="00117964"/>
    <w:rsid w:val="0012002E"/>
    <w:rsid w:val="00120BBB"/>
    <w:rsid w:val="0012120A"/>
    <w:rsid w:val="00122E67"/>
    <w:rsid w:val="00123086"/>
    <w:rsid w:val="00123389"/>
    <w:rsid w:val="00123E56"/>
    <w:rsid w:val="001243AC"/>
    <w:rsid w:val="00124AA9"/>
    <w:rsid w:val="001253DF"/>
    <w:rsid w:val="00125824"/>
    <w:rsid w:val="00125B3C"/>
    <w:rsid w:val="00125FC0"/>
    <w:rsid w:val="0012618D"/>
    <w:rsid w:val="0012620B"/>
    <w:rsid w:val="001267F8"/>
    <w:rsid w:val="00126870"/>
    <w:rsid w:val="00126A3F"/>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C8B"/>
    <w:rsid w:val="00143F56"/>
    <w:rsid w:val="001440A5"/>
    <w:rsid w:val="001446B1"/>
    <w:rsid w:val="001448B7"/>
    <w:rsid w:val="001449E7"/>
    <w:rsid w:val="00146015"/>
    <w:rsid w:val="001460BE"/>
    <w:rsid w:val="001462C7"/>
    <w:rsid w:val="00151161"/>
    <w:rsid w:val="00151719"/>
    <w:rsid w:val="0015196F"/>
    <w:rsid w:val="0015199A"/>
    <w:rsid w:val="00151DCD"/>
    <w:rsid w:val="00152797"/>
    <w:rsid w:val="00152BC7"/>
    <w:rsid w:val="00152FE6"/>
    <w:rsid w:val="00153193"/>
    <w:rsid w:val="00153A5B"/>
    <w:rsid w:val="00154183"/>
    <w:rsid w:val="00154797"/>
    <w:rsid w:val="00155D37"/>
    <w:rsid w:val="00155DD7"/>
    <w:rsid w:val="00155F17"/>
    <w:rsid w:val="001567CB"/>
    <w:rsid w:val="00156FA1"/>
    <w:rsid w:val="0015714C"/>
    <w:rsid w:val="00157609"/>
    <w:rsid w:val="0015782E"/>
    <w:rsid w:val="00157A06"/>
    <w:rsid w:val="00157C9C"/>
    <w:rsid w:val="0016089E"/>
    <w:rsid w:val="00160B74"/>
    <w:rsid w:val="00160C9C"/>
    <w:rsid w:val="00161583"/>
    <w:rsid w:val="00162BF8"/>
    <w:rsid w:val="00162C66"/>
    <w:rsid w:val="001639F7"/>
    <w:rsid w:val="00163D7E"/>
    <w:rsid w:val="001645B2"/>
    <w:rsid w:val="00164D63"/>
    <w:rsid w:val="00164FD6"/>
    <w:rsid w:val="001657A1"/>
    <w:rsid w:val="0016586E"/>
    <w:rsid w:val="00165CF7"/>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61BC"/>
    <w:rsid w:val="00196949"/>
    <w:rsid w:val="001972E1"/>
    <w:rsid w:val="0019742B"/>
    <w:rsid w:val="0019781D"/>
    <w:rsid w:val="00197BB8"/>
    <w:rsid w:val="001A070B"/>
    <w:rsid w:val="001A080F"/>
    <w:rsid w:val="001A08FF"/>
    <w:rsid w:val="001A094C"/>
    <w:rsid w:val="001A0B4B"/>
    <w:rsid w:val="001A183C"/>
    <w:rsid w:val="001A2071"/>
    <w:rsid w:val="001A2845"/>
    <w:rsid w:val="001A2EA7"/>
    <w:rsid w:val="001A41ED"/>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6E"/>
    <w:rsid w:val="001B32FB"/>
    <w:rsid w:val="001B3BC3"/>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1D47"/>
    <w:rsid w:val="001C23E8"/>
    <w:rsid w:val="001C34DC"/>
    <w:rsid w:val="001C3507"/>
    <w:rsid w:val="001C359E"/>
    <w:rsid w:val="001C37A9"/>
    <w:rsid w:val="001C389D"/>
    <w:rsid w:val="001C454A"/>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8F9"/>
    <w:rsid w:val="001E0C9B"/>
    <w:rsid w:val="001E112C"/>
    <w:rsid w:val="001E15C2"/>
    <w:rsid w:val="001E19B1"/>
    <w:rsid w:val="001E19CB"/>
    <w:rsid w:val="001E1E0F"/>
    <w:rsid w:val="001E2050"/>
    <w:rsid w:val="001E2910"/>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9FA"/>
    <w:rsid w:val="001F7C4D"/>
    <w:rsid w:val="002002DB"/>
    <w:rsid w:val="002004D3"/>
    <w:rsid w:val="002006E3"/>
    <w:rsid w:val="002009F4"/>
    <w:rsid w:val="00201225"/>
    <w:rsid w:val="002018C0"/>
    <w:rsid w:val="00201B21"/>
    <w:rsid w:val="00201FCC"/>
    <w:rsid w:val="002024BA"/>
    <w:rsid w:val="0020257C"/>
    <w:rsid w:val="00202596"/>
    <w:rsid w:val="00202E61"/>
    <w:rsid w:val="002031C9"/>
    <w:rsid w:val="00203326"/>
    <w:rsid w:val="00203A2E"/>
    <w:rsid w:val="0020442C"/>
    <w:rsid w:val="00204787"/>
    <w:rsid w:val="00204FCB"/>
    <w:rsid w:val="002062E0"/>
    <w:rsid w:val="00206FAC"/>
    <w:rsid w:val="002071CE"/>
    <w:rsid w:val="002072F3"/>
    <w:rsid w:val="00207BFE"/>
    <w:rsid w:val="00207D80"/>
    <w:rsid w:val="002101B4"/>
    <w:rsid w:val="00210250"/>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6328"/>
    <w:rsid w:val="00216342"/>
    <w:rsid w:val="0021676B"/>
    <w:rsid w:val="00216AE8"/>
    <w:rsid w:val="00216D56"/>
    <w:rsid w:val="0021704C"/>
    <w:rsid w:val="00217F0A"/>
    <w:rsid w:val="00217F22"/>
    <w:rsid w:val="00220500"/>
    <w:rsid w:val="002205AB"/>
    <w:rsid w:val="002205FB"/>
    <w:rsid w:val="002209D7"/>
    <w:rsid w:val="00220AAC"/>
    <w:rsid w:val="00220BCF"/>
    <w:rsid w:val="00220BF6"/>
    <w:rsid w:val="00220C47"/>
    <w:rsid w:val="00221410"/>
    <w:rsid w:val="00221594"/>
    <w:rsid w:val="002219F0"/>
    <w:rsid w:val="00222383"/>
    <w:rsid w:val="00222AC9"/>
    <w:rsid w:val="00222AD6"/>
    <w:rsid w:val="00223B92"/>
    <w:rsid w:val="00223E02"/>
    <w:rsid w:val="0022403E"/>
    <w:rsid w:val="0022434E"/>
    <w:rsid w:val="002245D6"/>
    <w:rsid w:val="002246B0"/>
    <w:rsid w:val="00224853"/>
    <w:rsid w:val="0022506C"/>
    <w:rsid w:val="00225310"/>
    <w:rsid w:val="0022571C"/>
    <w:rsid w:val="00225CA5"/>
    <w:rsid w:val="00225E3F"/>
    <w:rsid w:val="00226E14"/>
    <w:rsid w:val="002275D2"/>
    <w:rsid w:val="00230493"/>
    <w:rsid w:val="0023073C"/>
    <w:rsid w:val="00231D60"/>
    <w:rsid w:val="002321D9"/>
    <w:rsid w:val="00232745"/>
    <w:rsid w:val="0023276E"/>
    <w:rsid w:val="00232806"/>
    <w:rsid w:val="00232AB0"/>
    <w:rsid w:val="00232C50"/>
    <w:rsid w:val="0023315F"/>
    <w:rsid w:val="002333B3"/>
    <w:rsid w:val="0023440D"/>
    <w:rsid w:val="00235795"/>
    <w:rsid w:val="002357ED"/>
    <w:rsid w:val="00236FEA"/>
    <w:rsid w:val="002371C5"/>
    <w:rsid w:val="00237506"/>
    <w:rsid w:val="00237AE8"/>
    <w:rsid w:val="0024014F"/>
    <w:rsid w:val="00240F78"/>
    <w:rsid w:val="0024120C"/>
    <w:rsid w:val="002415BD"/>
    <w:rsid w:val="00241962"/>
    <w:rsid w:val="00241C6C"/>
    <w:rsid w:val="00241EC6"/>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94A"/>
    <w:rsid w:val="00246BED"/>
    <w:rsid w:val="00246CE1"/>
    <w:rsid w:val="00247436"/>
    <w:rsid w:val="00247C8C"/>
    <w:rsid w:val="00250986"/>
    <w:rsid w:val="002512DC"/>
    <w:rsid w:val="00251632"/>
    <w:rsid w:val="00252126"/>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71"/>
    <w:rsid w:val="002575D7"/>
    <w:rsid w:val="002575EB"/>
    <w:rsid w:val="00257CBE"/>
    <w:rsid w:val="00257F80"/>
    <w:rsid w:val="00260116"/>
    <w:rsid w:val="0026012E"/>
    <w:rsid w:val="002603CF"/>
    <w:rsid w:val="00260424"/>
    <w:rsid w:val="00260AEE"/>
    <w:rsid w:val="00260CB9"/>
    <w:rsid w:val="00261071"/>
    <w:rsid w:val="00261D36"/>
    <w:rsid w:val="0026220D"/>
    <w:rsid w:val="002622E6"/>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7C3"/>
    <w:rsid w:val="00285573"/>
    <w:rsid w:val="00286207"/>
    <w:rsid w:val="00286249"/>
    <w:rsid w:val="00286371"/>
    <w:rsid w:val="002863D5"/>
    <w:rsid w:val="00286658"/>
    <w:rsid w:val="0028694F"/>
    <w:rsid w:val="00286ED4"/>
    <w:rsid w:val="00286F8B"/>
    <w:rsid w:val="00287696"/>
    <w:rsid w:val="002907B0"/>
    <w:rsid w:val="0029089D"/>
    <w:rsid w:val="002913B8"/>
    <w:rsid w:val="002913F5"/>
    <w:rsid w:val="002915B7"/>
    <w:rsid w:val="002917B5"/>
    <w:rsid w:val="00291E51"/>
    <w:rsid w:val="00292605"/>
    <w:rsid w:val="002928F7"/>
    <w:rsid w:val="00292D6B"/>
    <w:rsid w:val="00292D84"/>
    <w:rsid w:val="00293DD7"/>
    <w:rsid w:val="002941B6"/>
    <w:rsid w:val="00294292"/>
    <w:rsid w:val="002947C2"/>
    <w:rsid w:val="002948F7"/>
    <w:rsid w:val="00294EA7"/>
    <w:rsid w:val="00295B7A"/>
    <w:rsid w:val="00295E28"/>
    <w:rsid w:val="0029621D"/>
    <w:rsid w:val="00296B04"/>
    <w:rsid w:val="00296C77"/>
    <w:rsid w:val="00296CC1"/>
    <w:rsid w:val="00296E6B"/>
    <w:rsid w:val="00297451"/>
    <w:rsid w:val="00297DE0"/>
    <w:rsid w:val="00297E90"/>
    <w:rsid w:val="002A0033"/>
    <w:rsid w:val="002A015E"/>
    <w:rsid w:val="002A0570"/>
    <w:rsid w:val="002A2166"/>
    <w:rsid w:val="002A23C5"/>
    <w:rsid w:val="002A2973"/>
    <w:rsid w:val="002A297D"/>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0968"/>
    <w:rsid w:val="002B1F8F"/>
    <w:rsid w:val="002B1FF1"/>
    <w:rsid w:val="002B1FF9"/>
    <w:rsid w:val="002B2455"/>
    <w:rsid w:val="002B2516"/>
    <w:rsid w:val="002B2E25"/>
    <w:rsid w:val="002B35B2"/>
    <w:rsid w:val="002B45AA"/>
    <w:rsid w:val="002B4B90"/>
    <w:rsid w:val="002B51E3"/>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5E6E"/>
    <w:rsid w:val="002C629E"/>
    <w:rsid w:val="002C6460"/>
    <w:rsid w:val="002C6938"/>
    <w:rsid w:val="002C6AC2"/>
    <w:rsid w:val="002C6E7C"/>
    <w:rsid w:val="002C6EC6"/>
    <w:rsid w:val="002C73C7"/>
    <w:rsid w:val="002C7546"/>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300"/>
    <w:rsid w:val="002D748F"/>
    <w:rsid w:val="002D7570"/>
    <w:rsid w:val="002D7685"/>
    <w:rsid w:val="002D7EE5"/>
    <w:rsid w:val="002E0753"/>
    <w:rsid w:val="002E092D"/>
    <w:rsid w:val="002E1055"/>
    <w:rsid w:val="002E17D8"/>
    <w:rsid w:val="002E1C9B"/>
    <w:rsid w:val="002E2615"/>
    <w:rsid w:val="002E31AE"/>
    <w:rsid w:val="002E3C54"/>
    <w:rsid w:val="002E4797"/>
    <w:rsid w:val="002E49E9"/>
    <w:rsid w:val="002E518E"/>
    <w:rsid w:val="002E5749"/>
    <w:rsid w:val="002E59BF"/>
    <w:rsid w:val="002E719D"/>
    <w:rsid w:val="002E766C"/>
    <w:rsid w:val="002E7B07"/>
    <w:rsid w:val="002E7D9C"/>
    <w:rsid w:val="002E7FAD"/>
    <w:rsid w:val="002F01DA"/>
    <w:rsid w:val="002F0579"/>
    <w:rsid w:val="002F11FE"/>
    <w:rsid w:val="002F269A"/>
    <w:rsid w:val="002F279F"/>
    <w:rsid w:val="002F283F"/>
    <w:rsid w:val="002F2D3B"/>
    <w:rsid w:val="002F2DF1"/>
    <w:rsid w:val="002F32C4"/>
    <w:rsid w:val="002F389A"/>
    <w:rsid w:val="002F3AF3"/>
    <w:rsid w:val="002F3CCA"/>
    <w:rsid w:val="002F3DC9"/>
    <w:rsid w:val="002F41AD"/>
    <w:rsid w:val="002F43FB"/>
    <w:rsid w:val="002F45BD"/>
    <w:rsid w:val="002F5527"/>
    <w:rsid w:val="002F5672"/>
    <w:rsid w:val="002F6321"/>
    <w:rsid w:val="002F64DA"/>
    <w:rsid w:val="002F6B99"/>
    <w:rsid w:val="002F6F3F"/>
    <w:rsid w:val="002F7041"/>
    <w:rsid w:val="002F7307"/>
    <w:rsid w:val="002F744E"/>
    <w:rsid w:val="002F78F6"/>
    <w:rsid w:val="002F7FD1"/>
    <w:rsid w:val="003002D0"/>
    <w:rsid w:val="00300ACD"/>
    <w:rsid w:val="00300FBA"/>
    <w:rsid w:val="0030299D"/>
    <w:rsid w:val="00302FC2"/>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480"/>
    <w:rsid w:val="00314726"/>
    <w:rsid w:val="00314DE5"/>
    <w:rsid w:val="00315272"/>
    <w:rsid w:val="00315554"/>
    <w:rsid w:val="003157D9"/>
    <w:rsid w:val="003157EA"/>
    <w:rsid w:val="00315821"/>
    <w:rsid w:val="00315A28"/>
    <w:rsid w:val="00315BEF"/>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86C"/>
    <w:rsid w:val="0033793F"/>
    <w:rsid w:val="0034016A"/>
    <w:rsid w:val="0034026F"/>
    <w:rsid w:val="00340B11"/>
    <w:rsid w:val="00340B71"/>
    <w:rsid w:val="00340EBF"/>
    <w:rsid w:val="00341294"/>
    <w:rsid w:val="00341ADA"/>
    <w:rsid w:val="003423F9"/>
    <w:rsid w:val="00342F84"/>
    <w:rsid w:val="00343334"/>
    <w:rsid w:val="003435B3"/>
    <w:rsid w:val="00343E31"/>
    <w:rsid w:val="003442B0"/>
    <w:rsid w:val="00344673"/>
    <w:rsid w:val="003446BA"/>
    <w:rsid w:val="00344C38"/>
    <w:rsid w:val="00345721"/>
    <w:rsid w:val="003459F8"/>
    <w:rsid w:val="00345BD2"/>
    <w:rsid w:val="00345E5B"/>
    <w:rsid w:val="0034618E"/>
    <w:rsid w:val="003465C1"/>
    <w:rsid w:val="00347423"/>
    <w:rsid w:val="003475CD"/>
    <w:rsid w:val="00347617"/>
    <w:rsid w:val="00347818"/>
    <w:rsid w:val="00347E33"/>
    <w:rsid w:val="00347F38"/>
    <w:rsid w:val="00350B8D"/>
    <w:rsid w:val="00350E7C"/>
    <w:rsid w:val="00350F2A"/>
    <w:rsid w:val="00351204"/>
    <w:rsid w:val="003519EF"/>
    <w:rsid w:val="00351B45"/>
    <w:rsid w:val="00352441"/>
    <w:rsid w:val="0035262B"/>
    <w:rsid w:val="003527B2"/>
    <w:rsid w:val="003529B8"/>
    <w:rsid w:val="00352EED"/>
    <w:rsid w:val="00353C5C"/>
    <w:rsid w:val="0035466A"/>
    <w:rsid w:val="003547CA"/>
    <w:rsid w:val="00354C7F"/>
    <w:rsid w:val="00354FF1"/>
    <w:rsid w:val="00355045"/>
    <w:rsid w:val="0035574C"/>
    <w:rsid w:val="0035625A"/>
    <w:rsid w:val="003566FF"/>
    <w:rsid w:val="00356AE9"/>
    <w:rsid w:val="00356E94"/>
    <w:rsid w:val="0035756C"/>
    <w:rsid w:val="003579B0"/>
    <w:rsid w:val="00357B4E"/>
    <w:rsid w:val="00357E54"/>
    <w:rsid w:val="00360456"/>
    <w:rsid w:val="0036082C"/>
    <w:rsid w:val="00360CF3"/>
    <w:rsid w:val="003610D3"/>
    <w:rsid w:val="00362AC0"/>
    <w:rsid w:val="00362D28"/>
    <w:rsid w:val="00363428"/>
    <w:rsid w:val="00363852"/>
    <w:rsid w:val="00363A78"/>
    <w:rsid w:val="00364D7D"/>
    <w:rsid w:val="00365743"/>
    <w:rsid w:val="00365767"/>
    <w:rsid w:val="00366A3F"/>
    <w:rsid w:val="00366A81"/>
    <w:rsid w:val="00366B73"/>
    <w:rsid w:val="00366B97"/>
    <w:rsid w:val="00366C67"/>
    <w:rsid w:val="00366F1E"/>
    <w:rsid w:val="00366F33"/>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1B6F"/>
    <w:rsid w:val="00382108"/>
    <w:rsid w:val="00382335"/>
    <w:rsid w:val="00382D5F"/>
    <w:rsid w:val="003830F1"/>
    <w:rsid w:val="00383502"/>
    <w:rsid w:val="003839D2"/>
    <w:rsid w:val="00384028"/>
    <w:rsid w:val="003850A9"/>
    <w:rsid w:val="00385B45"/>
    <w:rsid w:val="00385E30"/>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6A1"/>
    <w:rsid w:val="00395EC0"/>
    <w:rsid w:val="0039607A"/>
    <w:rsid w:val="0039647A"/>
    <w:rsid w:val="003966F0"/>
    <w:rsid w:val="003967B5"/>
    <w:rsid w:val="00396825"/>
    <w:rsid w:val="00397A1E"/>
    <w:rsid w:val="003A1B19"/>
    <w:rsid w:val="003A1B3F"/>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718"/>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B7F"/>
    <w:rsid w:val="003C4717"/>
    <w:rsid w:val="003C5C76"/>
    <w:rsid w:val="003C6879"/>
    <w:rsid w:val="003C6E8A"/>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F22"/>
    <w:rsid w:val="003E203F"/>
    <w:rsid w:val="003E28C0"/>
    <w:rsid w:val="003E32DD"/>
    <w:rsid w:val="003E3882"/>
    <w:rsid w:val="003E4559"/>
    <w:rsid w:val="003E4724"/>
    <w:rsid w:val="003E47BB"/>
    <w:rsid w:val="003E4805"/>
    <w:rsid w:val="003E524A"/>
    <w:rsid w:val="003E57B7"/>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4293"/>
    <w:rsid w:val="003F4A96"/>
    <w:rsid w:val="003F4C6F"/>
    <w:rsid w:val="003F4E30"/>
    <w:rsid w:val="003F4F90"/>
    <w:rsid w:val="003F4FD5"/>
    <w:rsid w:val="003F509D"/>
    <w:rsid w:val="003F5728"/>
    <w:rsid w:val="003F573C"/>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5597"/>
    <w:rsid w:val="004061CC"/>
    <w:rsid w:val="00406346"/>
    <w:rsid w:val="004065E5"/>
    <w:rsid w:val="00406A79"/>
    <w:rsid w:val="004071C1"/>
    <w:rsid w:val="004078CB"/>
    <w:rsid w:val="00407F56"/>
    <w:rsid w:val="004104FE"/>
    <w:rsid w:val="00410ABC"/>
    <w:rsid w:val="00410B0A"/>
    <w:rsid w:val="0041187A"/>
    <w:rsid w:val="00412A80"/>
    <w:rsid w:val="00412C67"/>
    <w:rsid w:val="00412F25"/>
    <w:rsid w:val="004138D2"/>
    <w:rsid w:val="00413CB5"/>
    <w:rsid w:val="00414585"/>
    <w:rsid w:val="00414B81"/>
    <w:rsid w:val="00414DE3"/>
    <w:rsid w:val="00415298"/>
    <w:rsid w:val="004152D2"/>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859"/>
    <w:rsid w:val="00426931"/>
    <w:rsid w:val="004272E5"/>
    <w:rsid w:val="0043004F"/>
    <w:rsid w:val="0043014D"/>
    <w:rsid w:val="00430324"/>
    <w:rsid w:val="0043156E"/>
    <w:rsid w:val="0043185D"/>
    <w:rsid w:val="004319F6"/>
    <w:rsid w:val="00431BEF"/>
    <w:rsid w:val="00431E59"/>
    <w:rsid w:val="00432212"/>
    <w:rsid w:val="00432409"/>
    <w:rsid w:val="00432A6B"/>
    <w:rsid w:val="00432DF1"/>
    <w:rsid w:val="00433E48"/>
    <w:rsid w:val="00434570"/>
    <w:rsid w:val="00434855"/>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B89"/>
    <w:rsid w:val="00444DA8"/>
    <w:rsid w:val="004453CF"/>
    <w:rsid w:val="00445828"/>
    <w:rsid w:val="00445A5B"/>
    <w:rsid w:val="00445B93"/>
    <w:rsid w:val="00445BE7"/>
    <w:rsid w:val="00445CEA"/>
    <w:rsid w:val="00445FB2"/>
    <w:rsid w:val="00446B32"/>
    <w:rsid w:val="00447399"/>
    <w:rsid w:val="00447927"/>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ACA"/>
    <w:rsid w:val="004549EC"/>
    <w:rsid w:val="00454AFF"/>
    <w:rsid w:val="00454D5C"/>
    <w:rsid w:val="004558AE"/>
    <w:rsid w:val="00455D28"/>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4F47"/>
    <w:rsid w:val="00465164"/>
    <w:rsid w:val="0046566A"/>
    <w:rsid w:val="00465AE3"/>
    <w:rsid w:val="0046639A"/>
    <w:rsid w:val="00467BD5"/>
    <w:rsid w:val="00471190"/>
    <w:rsid w:val="004711EF"/>
    <w:rsid w:val="00472506"/>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44E1"/>
    <w:rsid w:val="00485A2D"/>
    <w:rsid w:val="00485C7E"/>
    <w:rsid w:val="00485F39"/>
    <w:rsid w:val="00486219"/>
    <w:rsid w:val="0048638F"/>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D42"/>
    <w:rsid w:val="00497F51"/>
    <w:rsid w:val="004A0A2F"/>
    <w:rsid w:val="004A0D94"/>
    <w:rsid w:val="004A114E"/>
    <w:rsid w:val="004A21D0"/>
    <w:rsid w:val="004A2919"/>
    <w:rsid w:val="004A2F73"/>
    <w:rsid w:val="004A3487"/>
    <w:rsid w:val="004A3533"/>
    <w:rsid w:val="004A3A7D"/>
    <w:rsid w:val="004A402F"/>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031"/>
    <w:rsid w:val="004C0623"/>
    <w:rsid w:val="004C0A9C"/>
    <w:rsid w:val="004C1003"/>
    <w:rsid w:val="004C19DF"/>
    <w:rsid w:val="004C1B00"/>
    <w:rsid w:val="004C219A"/>
    <w:rsid w:val="004C3AD6"/>
    <w:rsid w:val="004C4227"/>
    <w:rsid w:val="004C4B1D"/>
    <w:rsid w:val="004C53D8"/>
    <w:rsid w:val="004C5872"/>
    <w:rsid w:val="004C5AC2"/>
    <w:rsid w:val="004C6327"/>
    <w:rsid w:val="004C66F1"/>
    <w:rsid w:val="004C6C5C"/>
    <w:rsid w:val="004C7412"/>
    <w:rsid w:val="004C7937"/>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37B9"/>
    <w:rsid w:val="004E46A3"/>
    <w:rsid w:val="004E4EB1"/>
    <w:rsid w:val="004E5418"/>
    <w:rsid w:val="004E61B6"/>
    <w:rsid w:val="004E6B02"/>
    <w:rsid w:val="004E76F5"/>
    <w:rsid w:val="004E774A"/>
    <w:rsid w:val="004E7822"/>
    <w:rsid w:val="004F04BB"/>
    <w:rsid w:val="004F0EB2"/>
    <w:rsid w:val="004F16E2"/>
    <w:rsid w:val="004F21EE"/>
    <w:rsid w:val="004F4010"/>
    <w:rsid w:val="004F46EE"/>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154"/>
    <w:rsid w:val="00503307"/>
    <w:rsid w:val="00503334"/>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0D7F"/>
    <w:rsid w:val="00511320"/>
    <w:rsid w:val="00511CD1"/>
    <w:rsid w:val="0051281A"/>
    <w:rsid w:val="00512D6A"/>
    <w:rsid w:val="00513006"/>
    <w:rsid w:val="00513138"/>
    <w:rsid w:val="00513329"/>
    <w:rsid w:val="00513469"/>
    <w:rsid w:val="005135EA"/>
    <w:rsid w:val="0051390A"/>
    <w:rsid w:val="00514324"/>
    <w:rsid w:val="00514955"/>
    <w:rsid w:val="00514C5A"/>
    <w:rsid w:val="00514D8A"/>
    <w:rsid w:val="005153E0"/>
    <w:rsid w:val="00515B07"/>
    <w:rsid w:val="00516146"/>
    <w:rsid w:val="00516384"/>
    <w:rsid w:val="0051638B"/>
    <w:rsid w:val="00516CE0"/>
    <w:rsid w:val="005172BB"/>
    <w:rsid w:val="00517B5C"/>
    <w:rsid w:val="00517CCB"/>
    <w:rsid w:val="00520CC3"/>
    <w:rsid w:val="00520E24"/>
    <w:rsid w:val="00520F0F"/>
    <w:rsid w:val="00521159"/>
    <w:rsid w:val="005211C4"/>
    <w:rsid w:val="00521484"/>
    <w:rsid w:val="00522156"/>
    <w:rsid w:val="0052250B"/>
    <w:rsid w:val="00522599"/>
    <w:rsid w:val="00522C81"/>
    <w:rsid w:val="0052439D"/>
    <w:rsid w:val="00524967"/>
    <w:rsid w:val="00525347"/>
    <w:rsid w:val="005256B0"/>
    <w:rsid w:val="00525BF0"/>
    <w:rsid w:val="00525C2F"/>
    <w:rsid w:val="00526671"/>
    <w:rsid w:val="00526760"/>
    <w:rsid w:val="00526855"/>
    <w:rsid w:val="0052762B"/>
    <w:rsid w:val="00530453"/>
    <w:rsid w:val="00530694"/>
    <w:rsid w:val="00530791"/>
    <w:rsid w:val="00531682"/>
    <w:rsid w:val="005316A6"/>
    <w:rsid w:val="005316F1"/>
    <w:rsid w:val="00531A63"/>
    <w:rsid w:val="00531B61"/>
    <w:rsid w:val="005323A8"/>
    <w:rsid w:val="0053324E"/>
    <w:rsid w:val="00533275"/>
    <w:rsid w:val="005332D7"/>
    <w:rsid w:val="0053355C"/>
    <w:rsid w:val="005344A1"/>
    <w:rsid w:val="005346E8"/>
    <w:rsid w:val="005349F5"/>
    <w:rsid w:val="00535174"/>
    <w:rsid w:val="005351CF"/>
    <w:rsid w:val="005351E2"/>
    <w:rsid w:val="00535594"/>
    <w:rsid w:val="0053569A"/>
    <w:rsid w:val="00535702"/>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79B"/>
    <w:rsid w:val="00566FFF"/>
    <w:rsid w:val="005677B6"/>
    <w:rsid w:val="00570B4C"/>
    <w:rsid w:val="0057170A"/>
    <w:rsid w:val="00572053"/>
    <w:rsid w:val="00572570"/>
    <w:rsid w:val="00572A4C"/>
    <w:rsid w:val="00572BF7"/>
    <w:rsid w:val="00573284"/>
    <w:rsid w:val="00573DD4"/>
    <w:rsid w:val="00574653"/>
    <w:rsid w:val="00575332"/>
    <w:rsid w:val="005757C1"/>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A04"/>
    <w:rsid w:val="00585F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3C0"/>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194C"/>
    <w:rsid w:val="005C25A5"/>
    <w:rsid w:val="005C319B"/>
    <w:rsid w:val="005C46CC"/>
    <w:rsid w:val="005C4881"/>
    <w:rsid w:val="005C49A5"/>
    <w:rsid w:val="005C4B21"/>
    <w:rsid w:val="005C5490"/>
    <w:rsid w:val="005C56AF"/>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4CD6"/>
    <w:rsid w:val="005D590A"/>
    <w:rsid w:val="005D59BB"/>
    <w:rsid w:val="005D5A9D"/>
    <w:rsid w:val="005D5E5B"/>
    <w:rsid w:val="005D6338"/>
    <w:rsid w:val="005D6A47"/>
    <w:rsid w:val="005D6CA2"/>
    <w:rsid w:val="005D6FB8"/>
    <w:rsid w:val="005D725D"/>
    <w:rsid w:val="005D7343"/>
    <w:rsid w:val="005D742E"/>
    <w:rsid w:val="005D75B3"/>
    <w:rsid w:val="005D77CF"/>
    <w:rsid w:val="005D7858"/>
    <w:rsid w:val="005D7BD2"/>
    <w:rsid w:val="005D7CC0"/>
    <w:rsid w:val="005D7FEB"/>
    <w:rsid w:val="005E0377"/>
    <w:rsid w:val="005E0542"/>
    <w:rsid w:val="005E0BE1"/>
    <w:rsid w:val="005E1C81"/>
    <w:rsid w:val="005E1D8E"/>
    <w:rsid w:val="005E2050"/>
    <w:rsid w:val="005E423C"/>
    <w:rsid w:val="005E4410"/>
    <w:rsid w:val="005E46F0"/>
    <w:rsid w:val="005E4829"/>
    <w:rsid w:val="005E4EA1"/>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ADA"/>
    <w:rsid w:val="005F5A62"/>
    <w:rsid w:val="005F5E03"/>
    <w:rsid w:val="005F6806"/>
    <w:rsid w:val="005F69AA"/>
    <w:rsid w:val="005F6B1E"/>
    <w:rsid w:val="005F6E26"/>
    <w:rsid w:val="005F7071"/>
    <w:rsid w:val="005F70C5"/>
    <w:rsid w:val="005F73E4"/>
    <w:rsid w:val="005F7AA1"/>
    <w:rsid w:val="0060089F"/>
    <w:rsid w:val="006010A4"/>
    <w:rsid w:val="00601815"/>
    <w:rsid w:val="006019FB"/>
    <w:rsid w:val="00603362"/>
    <w:rsid w:val="006034A7"/>
    <w:rsid w:val="00604275"/>
    <w:rsid w:val="00604847"/>
    <w:rsid w:val="00604D12"/>
    <w:rsid w:val="00604DDD"/>
    <w:rsid w:val="00604E0E"/>
    <w:rsid w:val="00605A45"/>
    <w:rsid w:val="006064F7"/>
    <w:rsid w:val="00606620"/>
    <w:rsid w:val="00606976"/>
    <w:rsid w:val="00606DA4"/>
    <w:rsid w:val="00606DD8"/>
    <w:rsid w:val="006075A1"/>
    <w:rsid w:val="00607C77"/>
    <w:rsid w:val="00607D29"/>
    <w:rsid w:val="00607DF3"/>
    <w:rsid w:val="00610135"/>
    <w:rsid w:val="00611234"/>
    <w:rsid w:val="0061131E"/>
    <w:rsid w:val="0061155D"/>
    <w:rsid w:val="00611F82"/>
    <w:rsid w:val="0061212C"/>
    <w:rsid w:val="00612316"/>
    <w:rsid w:val="0061247F"/>
    <w:rsid w:val="00612863"/>
    <w:rsid w:val="006129D5"/>
    <w:rsid w:val="006134E7"/>
    <w:rsid w:val="006137A1"/>
    <w:rsid w:val="00613CD2"/>
    <w:rsid w:val="00613D72"/>
    <w:rsid w:val="0061406F"/>
    <w:rsid w:val="0061448A"/>
    <w:rsid w:val="0061449D"/>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5B"/>
    <w:rsid w:val="00623E86"/>
    <w:rsid w:val="00624DAC"/>
    <w:rsid w:val="00625CA7"/>
    <w:rsid w:val="00625E97"/>
    <w:rsid w:val="00625F3F"/>
    <w:rsid w:val="00626C0D"/>
    <w:rsid w:val="00627034"/>
    <w:rsid w:val="00627285"/>
    <w:rsid w:val="00627325"/>
    <w:rsid w:val="006274B4"/>
    <w:rsid w:val="0062751C"/>
    <w:rsid w:val="006276A9"/>
    <w:rsid w:val="00630289"/>
    <w:rsid w:val="006305C3"/>
    <w:rsid w:val="0063099F"/>
    <w:rsid w:val="00630BD3"/>
    <w:rsid w:val="00631142"/>
    <w:rsid w:val="00631C31"/>
    <w:rsid w:val="0063224E"/>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DE7"/>
    <w:rsid w:val="00646063"/>
    <w:rsid w:val="00646925"/>
    <w:rsid w:val="00647397"/>
    <w:rsid w:val="006478F4"/>
    <w:rsid w:val="00647AF3"/>
    <w:rsid w:val="00647CAE"/>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0F75"/>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AE1"/>
    <w:rsid w:val="0069446A"/>
    <w:rsid w:val="00694768"/>
    <w:rsid w:val="00694D5D"/>
    <w:rsid w:val="00694E59"/>
    <w:rsid w:val="006955A5"/>
    <w:rsid w:val="006964B7"/>
    <w:rsid w:val="00696F88"/>
    <w:rsid w:val="0069733E"/>
    <w:rsid w:val="006975FC"/>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625"/>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D8C"/>
    <w:rsid w:val="006D5A76"/>
    <w:rsid w:val="006D5ED9"/>
    <w:rsid w:val="006D6620"/>
    <w:rsid w:val="006D66F4"/>
    <w:rsid w:val="006D69F9"/>
    <w:rsid w:val="006D7020"/>
    <w:rsid w:val="006D7219"/>
    <w:rsid w:val="006E09A8"/>
    <w:rsid w:val="006E0C1E"/>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5F8F"/>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3DBA"/>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1B5"/>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596"/>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0F83"/>
    <w:rsid w:val="0075133B"/>
    <w:rsid w:val="007517D4"/>
    <w:rsid w:val="00751DBC"/>
    <w:rsid w:val="00751FEE"/>
    <w:rsid w:val="00752609"/>
    <w:rsid w:val="00752734"/>
    <w:rsid w:val="00752990"/>
    <w:rsid w:val="00752B7C"/>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5B86"/>
    <w:rsid w:val="00766479"/>
    <w:rsid w:val="00766751"/>
    <w:rsid w:val="0076697E"/>
    <w:rsid w:val="00766A2B"/>
    <w:rsid w:val="00766F3F"/>
    <w:rsid w:val="007670F0"/>
    <w:rsid w:val="0076798E"/>
    <w:rsid w:val="007702D5"/>
    <w:rsid w:val="00770C60"/>
    <w:rsid w:val="00770E78"/>
    <w:rsid w:val="00770EF5"/>
    <w:rsid w:val="0077108D"/>
    <w:rsid w:val="00771D69"/>
    <w:rsid w:val="007725F3"/>
    <w:rsid w:val="007726A7"/>
    <w:rsid w:val="007726F1"/>
    <w:rsid w:val="0077302C"/>
    <w:rsid w:val="0077343C"/>
    <w:rsid w:val="0077493F"/>
    <w:rsid w:val="00775C1B"/>
    <w:rsid w:val="0077600D"/>
    <w:rsid w:val="007762BA"/>
    <w:rsid w:val="00776B2A"/>
    <w:rsid w:val="007773C4"/>
    <w:rsid w:val="00780232"/>
    <w:rsid w:val="00780611"/>
    <w:rsid w:val="007810AF"/>
    <w:rsid w:val="007832CA"/>
    <w:rsid w:val="00784614"/>
    <w:rsid w:val="007848B7"/>
    <w:rsid w:val="007857D8"/>
    <w:rsid w:val="00786000"/>
    <w:rsid w:val="00786007"/>
    <w:rsid w:val="0078603F"/>
    <w:rsid w:val="007860C0"/>
    <w:rsid w:val="00786254"/>
    <w:rsid w:val="00786356"/>
    <w:rsid w:val="007864C8"/>
    <w:rsid w:val="00786531"/>
    <w:rsid w:val="00786FB4"/>
    <w:rsid w:val="00787980"/>
    <w:rsid w:val="00787C15"/>
    <w:rsid w:val="00787E3B"/>
    <w:rsid w:val="00790E56"/>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DD8"/>
    <w:rsid w:val="00797BD6"/>
    <w:rsid w:val="00797E04"/>
    <w:rsid w:val="007A09ED"/>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358"/>
    <w:rsid w:val="007C14EE"/>
    <w:rsid w:val="007C1537"/>
    <w:rsid w:val="007C291A"/>
    <w:rsid w:val="007C2D23"/>
    <w:rsid w:val="007C2FEB"/>
    <w:rsid w:val="007C3E71"/>
    <w:rsid w:val="007C44A3"/>
    <w:rsid w:val="007C5299"/>
    <w:rsid w:val="007C52B2"/>
    <w:rsid w:val="007C53D3"/>
    <w:rsid w:val="007C5652"/>
    <w:rsid w:val="007C5C32"/>
    <w:rsid w:val="007C5CF0"/>
    <w:rsid w:val="007C61DB"/>
    <w:rsid w:val="007C6201"/>
    <w:rsid w:val="007C638D"/>
    <w:rsid w:val="007C6614"/>
    <w:rsid w:val="007C6AC4"/>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B5"/>
    <w:rsid w:val="007E3ED4"/>
    <w:rsid w:val="007E481B"/>
    <w:rsid w:val="007E4FEC"/>
    <w:rsid w:val="007E506D"/>
    <w:rsid w:val="007E52F4"/>
    <w:rsid w:val="007E5878"/>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1EF5"/>
    <w:rsid w:val="00801F47"/>
    <w:rsid w:val="008021B6"/>
    <w:rsid w:val="0080260D"/>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3DA5"/>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1007"/>
    <w:rsid w:val="0083115C"/>
    <w:rsid w:val="008314E4"/>
    <w:rsid w:val="00831A43"/>
    <w:rsid w:val="00831E21"/>
    <w:rsid w:val="00832360"/>
    <w:rsid w:val="00832BDE"/>
    <w:rsid w:val="00832ED2"/>
    <w:rsid w:val="008330F9"/>
    <w:rsid w:val="0083320A"/>
    <w:rsid w:val="00833353"/>
    <w:rsid w:val="00833463"/>
    <w:rsid w:val="00833473"/>
    <w:rsid w:val="00834057"/>
    <w:rsid w:val="0083482A"/>
    <w:rsid w:val="00835352"/>
    <w:rsid w:val="008353CF"/>
    <w:rsid w:val="008367F0"/>
    <w:rsid w:val="00836B47"/>
    <w:rsid w:val="00837381"/>
    <w:rsid w:val="00837B00"/>
    <w:rsid w:val="00837B06"/>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481"/>
    <w:rsid w:val="008437FF"/>
    <w:rsid w:val="008444F9"/>
    <w:rsid w:val="0084482E"/>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352E"/>
    <w:rsid w:val="00853E45"/>
    <w:rsid w:val="00853FFE"/>
    <w:rsid w:val="00854370"/>
    <w:rsid w:val="008545BC"/>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1E7"/>
    <w:rsid w:val="00864689"/>
    <w:rsid w:val="00865E57"/>
    <w:rsid w:val="00865F3C"/>
    <w:rsid w:val="008666D1"/>
    <w:rsid w:val="008667B8"/>
    <w:rsid w:val="00867E17"/>
    <w:rsid w:val="00870A83"/>
    <w:rsid w:val="00871644"/>
    <w:rsid w:val="00872029"/>
    <w:rsid w:val="0087220C"/>
    <w:rsid w:val="00873D12"/>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68D"/>
    <w:rsid w:val="00892A58"/>
    <w:rsid w:val="00892CBB"/>
    <w:rsid w:val="00892F81"/>
    <w:rsid w:val="0089376D"/>
    <w:rsid w:val="00893D09"/>
    <w:rsid w:val="00893DB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C3C"/>
    <w:rsid w:val="008A0403"/>
    <w:rsid w:val="008A19C4"/>
    <w:rsid w:val="008A1A96"/>
    <w:rsid w:val="008A1C63"/>
    <w:rsid w:val="008A1CF4"/>
    <w:rsid w:val="008A2363"/>
    <w:rsid w:val="008A2B9A"/>
    <w:rsid w:val="008A32BB"/>
    <w:rsid w:val="008A3368"/>
    <w:rsid w:val="008A3AB2"/>
    <w:rsid w:val="008A3B1E"/>
    <w:rsid w:val="008A43F2"/>
    <w:rsid w:val="008A4855"/>
    <w:rsid w:val="008A4A21"/>
    <w:rsid w:val="008A4AD9"/>
    <w:rsid w:val="008A5419"/>
    <w:rsid w:val="008A5E3E"/>
    <w:rsid w:val="008A6233"/>
    <w:rsid w:val="008A6243"/>
    <w:rsid w:val="008A6421"/>
    <w:rsid w:val="008A6776"/>
    <w:rsid w:val="008A6BD4"/>
    <w:rsid w:val="008A6BDC"/>
    <w:rsid w:val="008A6BF9"/>
    <w:rsid w:val="008A7EB6"/>
    <w:rsid w:val="008B0C3B"/>
    <w:rsid w:val="008B0F35"/>
    <w:rsid w:val="008B11F3"/>
    <w:rsid w:val="008B14E7"/>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FDA"/>
    <w:rsid w:val="008D535C"/>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06"/>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8D"/>
    <w:rsid w:val="008F63D5"/>
    <w:rsid w:val="008F67B0"/>
    <w:rsid w:val="008F7628"/>
    <w:rsid w:val="008F7A87"/>
    <w:rsid w:val="008F7F46"/>
    <w:rsid w:val="008F7F50"/>
    <w:rsid w:val="009008D9"/>
    <w:rsid w:val="00900932"/>
    <w:rsid w:val="00901715"/>
    <w:rsid w:val="00901A00"/>
    <w:rsid w:val="00902EDF"/>
    <w:rsid w:val="009031F3"/>
    <w:rsid w:val="009033A2"/>
    <w:rsid w:val="00904723"/>
    <w:rsid w:val="00904F84"/>
    <w:rsid w:val="00905198"/>
    <w:rsid w:val="009051EF"/>
    <w:rsid w:val="00905557"/>
    <w:rsid w:val="00905C08"/>
    <w:rsid w:val="00906E43"/>
    <w:rsid w:val="00910695"/>
    <w:rsid w:val="00910A53"/>
    <w:rsid w:val="0091110C"/>
    <w:rsid w:val="009112E8"/>
    <w:rsid w:val="00911A11"/>
    <w:rsid w:val="00911C40"/>
    <w:rsid w:val="00912326"/>
    <w:rsid w:val="0091369A"/>
    <w:rsid w:val="00913BC7"/>
    <w:rsid w:val="009145CC"/>
    <w:rsid w:val="0091462B"/>
    <w:rsid w:val="00915129"/>
    <w:rsid w:val="0091583F"/>
    <w:rsid w:val="0091598F"/>
    <w:rsid w:val="00915D60"/>
    <w:rsid w:val="00915F00"/>
    <w:rsid w:val="009162C6"/>
    <w:rsid w:val="009168FD"/>
    <w:rsid w:val="00916A94"/>
    <w:rsid w:val="00916ED9"/>
    <w:rsid w:val="0091764F"/>
    <w:rsid w:val="00917AE1"/>
    <w:rsid w:val="00917CA6"/>
    <w:rsid w:val="00920014"/>
    <w:rsid w:val="0092144F"/>
    <w:rsid w:val="00921DE6"/>
    <w:rsid w:val="0092342A"/>
    <w:rsid w:val="009234A6"/>
    <w:rsid w:val="00923D36"/>
    <w:rsid w:val="00924145"/>
    <w:rsid w:val="00924C37"/>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45D4"/>
    <w:rsid w:val="00934745"/>
    <w:rsid w:val="00934864"/>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5E6"/>
    <w:rsid w:val="0094389F"/>
    <w:rsid w:val="00944791"/>
    <w:rsid w:val="00944AF1"/>
    <w:rsid w:val="00945BE5"/>
    <w:rsid w:val="0094621E"/>
    <w:rsid w:val="00946C26"/>
    <w:rsid w:val="00946CAE"/>
    <w:rsid w:val="009470FF"/>
    <w:rsid w:val="00947F06"/>
    <w:rsid w:val="00950452"/>
    <w:rsid w:val="00950D30"/>
    <w:rsid w:val="00951DE2"/>
    <w:rsid w:val="0095234C"/>
    <w:rsid w:val="0095253C"/>
    <w:rsid w:val="00953663"/>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CCA"/>
    <w:rsid w:val="00973A93"/>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9D2"/>
    <w:rsid w:val="00983CB4"/>
    <w:rsid w:val="009845C3"/>
    <w:rsid w:val="009848B8"/>
    <w:rsid w:val="00984B50"/>
    <w:rsid w:val="00984CCD"/>
    <w:rsid w:val="00985FFE"/>
    <w:rsid w:val="009860A7"/>
    <w:rsid w:val="009865DF"/>
    <w:rsid w:val="00986C52"/>
    <w:rsid w:val="00987DF6"/>
    <w:rsid w:val="00990516"/>
    <w:rsid w:val="0099056B"/>
    <w:rsid w:val="00990652"/>
    <w:rsid w:val="009906EC"/>
    <w:rsid w:val="00990CD5"/>
    <w:rsid w:val="00990EEB"/>
    <w:rsid w:val="00991450"/>
    <w:rsid w:val="00992100"/>
    <w:rsid w:val="00992728"/>
    <w:rsid w:val="009928DF"/>
    <w:rsid w:val="00993025"/>
    <w:rsid w:val="00993D71"/>
    <w:rsid w:val="00994B39"/>
    <w:rsid w:val="00995339"/>
    <w:rsid w:val="00995394"/>
    <w:rsid w:val="00995DF6"/>
    <w:rsid w:val="009961C4"/>
    <w:rsid w:val="00996250"/>
    <w:rsid w:val="00996A33"/>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52B"/>
    <w:rsid w:val="009C2A8F"/>
    <w:rsid w:val="009C2FED"/>
    <w:rsid w:val="009C313C"/>
    <w:rsid w:val="009C32C5"/>
    <w:rsid w:val="009C3492"/>
    <w:rsid w:val="009C3558"/>
    <w:rsid w:val="009C364A"/>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F0C"/>
    <w:rsid w:val="009D530B"/>
    <w:rsid w:val="009D54A1"/>
    <w:rsid w:val="009D5643"/>
    <w:rsid w:val="009D5855"/>
    <w:rsid w:val="009D58F3"/>
    <w:rsid w:val="009D61BE"/>
    <w:rsid w:val="009D6EB2"/>
    <w:rsid w:val="009E07C4"/>
    <w:rsid w:val="009E123E"/>
    <w:rsid w:val="009E12F0"/>
    <w:rsid w:val="009E1400"/>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40D"/>
    <w:rsid w:val="009F4D3E"/>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0D4"/>
    <w:rsid w:val="00A15412"/>
    <w:rsid w:val="00A1597C"/>
    <w:rsid w:val="00A15C99"/>
    <w:rsid w:val="00A163B8"/>
    <w:rsid w:val="00A16C22"/>
    <w:rsid w:val="00A17B89"/>
    <w:rsid w:val="00A17C1E"/>
    <w:rsid w:val="00A201B5"/>
    <w:rsid w:val="00A20760"/>
    <w:rsid w:val="00A215E8"/>
    <w:rsid w:val="00A217FC"/>
    <w:rsid w:val="00A21BAE"/>
    <w:rsid w:val="00A22726"/>
    <w:rsid w:val="00A22A4B"/>
    <w:rsid w:val="00A22A97"/>
    <w:rsid w:val="00A235F9"/>
    <w:rsid w:val="00A23FE7"/>
    <w:rsid w:val="00A241D9"/>
    <w:rsid w:val="00A2482D"/>
    <w:rsid w:val="00A24C79"/>
    <w:rsid w:val="00A24CFD"/>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619"/>
    <w:rsid w:val="00A33667"/>
    <w:rsid w:val="00A33D26"/>
    <w:rsid w:val="00A33E8E"/>
    <w:rsid w:val="00A34233"/>
    <w:rsid w:val="00A34741"/>
    <w:rsid w:val="00A34BB4"/>
    <w:rsid w:val="00A34BE2"/>
    <w:rsid w:val="00A35290"/>
    <w:rsid w:val="00A376B5"/>
    <w:rsid w:val="00A4088E"/>
    <w:rsid w:val="00A40971"/>
    <w:rsid w:val="00A40DF6"/>
    <w:rsid w:val="00A413CA"/>
    <w:rsid w:val="00A4289E"/>
    <w:rsid w:val="00A42C7F"/>
    <w:rsid w:val="00A42F98"/>
    <w:rsid w:val="00A4308E"/>
    <w:rsid w:val="00A43101"/>
    <w:rsid w:val="00A433A0"/>
    <w:rsid w:val="00A4476D"/>
    <w:rsid w:val="00A447FE"/>
    <w:rsid w:val="00A44E90"/>
    <w:rsid w:val="00A44FF6"/>
    <w:rsid w:val="00A458C8"/>
    <w:rsid w:val="00A459F4"/>
    <w:rsid w:val="00A45BD4"/>
    <w:rsid w:val="00A46545"/>
    <w:rsid w:val="00A46652"/>
    <w:rsid w:val="00A46C45"/>
    <w:rsid w:val="00A46CE4"/>
    <w:rsid w:val="00A471BC"/>
    <w:rsid w:val="00A4764D"/>
    <w:rsid w:val="00A47897"/>
    <w:rsid w:val="00A47926"/>
    <w:rsid w:val="00A47B1B"/>
    <w:rsid w:val="00A47F57"/>
    <w:rsid w:val="00A50141"/>
    <w:rsid w:val="00A50373"/>
    <w:rsid w:val="00A503C5"/>
    <w:rsid w:val="00A50486"/>
    <w:rsid w:val="00A50530"/>
    <w:rsid w:val="00A50AC1"/>
    <w:rsid w:val="00A51194"/>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F1A"/>
    <w:rsid w:val="00A603D6"/>
    <w:rsid w:val="00A61517"/>
    <w:rsid w:val="00A6185C"/>
    <w:rsid w:val="00A62109"/>
    <w:rsid w:val="00A62CBF"/>
    <w:rsid w:val="00A63288"/>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25D"/>
    <w:rsid w:val="00A735CD"/>
    <w:rsid w:val="00A73BD8"/>
    <w:rsid w:val="00A741A1"/>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5790"/>
    <w:rsid w:val="00A8586E"/>
    <w:rsid w:val="00A85AD9"/>
    <w:rsid w:val="00A85D91"/>
    <w:rsid w:val="00A860B5"/>
    <w:rsid w:val="00A86101"/>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A4D"/>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604D"/>
    <w:rsid w:val="00AA62E6"/>
    <w:rsid w:val="00AA674B"/>
    <w:rsid w:val="00AA6D97"/>
    <w:rsid w:val="00AA78D0"/>
    <w:rsid w:val="00AA7CE3"/>
    <w:rsid w:val="00AA7F08"/>
    <w:rsid w:val="00AB0682"/>
    <w:rsid w:val="00AB0900"/>
    <w:rsid w:val="00AB1ACD"/>
    <w:rsid w:val="00AB2139"/>
    <w:rsid w:val="00AB2257"/>
    <w:rsid w:val="00AB29F8"/>
    <w:rsid w:val="00AB35CA"/>
    <w:rsid w:val="00AB4242"/>
    <w:rsid w:val="00AB44C2"/>
    <w:rsid w:val="00AB552C"/>
    <w:rsid w:val="00AB5591"/>
    <w:rsid w:val="00AB564D"/>
    <w:rsid w:val="00AB594C"/>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8B2"/>
    <w:rsid w:val="00AC7E76"/>
    <w:rsid w:val="00AD0141"/>
    <w:rsid w:val="00AD01A3"/>
    <w:rsid w:val="00AD098E"/>
    <w:rsid w:val="00AD1309"/>
    <w:rsid w:val="00AD1D7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149"/>
    <w:rsid w:val="00AE6668"/>
    <w:rsid w:val="00AE667D"/>
    <w:rsid w:val="00AE69A5"/>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4CD"/>
    <w:rsid w:val="00B0658C"/>
    <w:rsid w:val="00B073C8"/>
    <w:rsid w:val="00B07493"/>
    <w:rsid w:val="00B07565"/>
    <w:rsid w:val="00B077B0"/>
    <w:rsid w:val="00B100C4"/>
    <w:rsid w:val="00B10A3C"/>
    <w:rsid w:val="00B10B65"/>
    <w:rsid w:val="00B1123F"/>
    <w:rsid w:val="00B117F0"/>
    <w:rsid w:val="00B12C55"/>
    <w:rsid w:val="00B13192"/>
    <w:rsid w:val="00B1596D"/>
    <w:rsid w:val="00B15998"/>
    <w:rsid w:val="00B1640F"/>
    <w:rsid w:val="00B167D7"/>
    <w:rsid w:val="00B169B1"/>
    <w:rsid w:val="00B16AF2"/>
    <w:rsid w:val="00B16EEF"/>
    <w:rsid w:val="00B1716A"/>
    <w:rsid w:val="00B17D5B"/>
    <w:rsid w:val="00B17DFB"/>
    <w:rsid w:val="00B201B9"/>
    <w:rsid w:val="00B20291"/>
    <w:rsid w:val="00B2170E"/>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12F"/>
    <w:rsid w:val="00B36ABA"/>
    <w:rsid w:val="00B36BCE"/>
    <w:rsid w:val="00B37330"/>
    <w:rsid w:val="00B37649"/>
    <w:rsid w:val="00B37662"/>
    <w:rsid w:val="00B377DD"/>
    <w:rsid w:val="00B37922"/>
    <w:rsid w:val="00B37F54"/>
    <w:rsid w:val="00B4094F"/>
    <w:rsid w:val="00B4146A"/>
    <w:rsid w:val="00B4195F"/>
    <w:rsid w:val="00B41B72"/>
    <w:rsid w:val="00B4257B"/>
    <w:rsid w:val="00B43111"/>
    <w:rsid w:val="00B43516"/>
    <w:rsid w:val="00B43EC2"/>
    <w:rsid w:val="00B4437F"/>
    <w:rsid w:val="00B444DF"/>
    <w:rsid w:val="00B4459E"/>
    <w:rsid w:val="00B44B0B"/>
    <w:rsid w:val="00B45243"/>
    <w:rsid w:val="00B4579E"/>
    <w:rsid w:val="00B458DE"/>
    <w:rsid w:val="00B46D69"/>
    <w:rsid w:val="00B46E03"/>
    <w:rsid w:val="00B470EF"/>
    <w:rsid w:val="00B47509"/>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0D3"/>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6E98"/>
    <w:rsid w:val="00B7707B"/>
    <w:rsid w:val="00B777FC"/>
    <w:rsid w:val="00B77BF7"/>
    <w:rsid w:val="00B77ECC"/>
    <w:rsid w:val="00B80711"/>
    <w:rsid w:val="00B8083C"/>
    <w:rsid w:val="00B814EE"/>
    <w:rsid w:val="00B81941"/>
    <w:rsid w:val="00B81E18"/>
    <w:rsid w:val="00B82295"/>
    <w:rsid w:val="00B82374"/>
    <w:rsid w:val="00B82750"/>
    <w:rsid w:val="00B82795"/>
    <w:rsid w:val="00B82FA8"/>
    <w:rsid w:val="00B83694"/>
    <w:rsid w:val="00B83D94"/>
    <w:rsid w:val="00B83EAB"/>
    <w:rsid w:val="00B83FF6"/>
    <w:rsid w:val="00B84179"/>
    <w:rsid w:val="00B84388"/>
    <w:rsid w:val="00B845D3"/>
    <w:rsid w:val="00B845E6"/>
    <w:rsid w:val="00B86589"/>
    <w:rsid w:val="00B86F27"/>
    <w:rsid w:val="00B90000"/>
    <w:rsid w:val="00B9129A"/>
    <w:rsid w:val="00B9131B"/>
    <w:rsid w:val="00B9157B"/>
    <w:rsid w:val="00B91DDC"/>
    <w:rsid w:val="00B92269"/>
    <w:rsid w:val="00B924E1"/>
    <w:rsid w:val="00B925D4"/>
    <w:rsid w:val="00B927A3"/>
    <w:rsid w:val="00B92BBC"/>
    <w:rsid w:val="00B92C70"/>
    <w:rsid w:val="00B93D50"/>
    <w:rsid w:val="00B94204"/>
    <w:rsid w:val="00B9429D"/>
    <w:rsid w:val="00B9471E"/>
    <w:rsid w:val="00B94917"/>
    <w:rsid w:val="00B958D8"/>
    <w:rsid w:val="00B95E0B"/>
    <w:rsid w:val="00B973B5"/>
    <w:rsid w:val="00B97422"/>
    <w:rsid w:val="00B97592"/>
    <w:rsid w:val="00BA105E"/>
    <w:rsid w:val="00BA21C3"/>
    <w:rsid w:val="00BA23E7"/>
    <w:rsid w:val="00BA27FC"/>
    <w:rsid w:val="00BA2BC5"/>
    <w:rsid w:val="00BA2F0C"/>
    <w:rsid w:val="00BA2F69"/>
    <w:rsid w:val="00BA317D"/>
    <w:rsid w:val="00BA368B"/>
    <w:rsid w:val="00BA3D64"/>
    <w:rsid w:val="00BA3F36"/>
    <w:rsid w:val="00BA4225"/>
    <w:rsid w:val="00BA5159"/>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371"/>
    <w:rsid w:val="00BC5E4F"/>
    <w:rsid w:val="00BC626B"/>
    <w:rsid w:val="00BC65F1"/>
    <w:rsid w:val="00BC6942"/>
    <w:rsid w:val="00BC6EC2"/>
    <w:rsid w:val="00BC763C"/>
    <w:rsid w:val="00BC7B0E"/>
    <w:rsid w:val="00BC7C95"/>
    <w:rsid w:val="00BD0782"/>
    <w:rsid w:val="00BD0DD5"/>
    <w:rsid w:val="00BD10F6"/>
    <w:rsid w:val="00BD1745"/>
    <w:rsid w:val="00BD1877"/>
    <w:rsid w:val="00BD1FC7"/>
    <w:rsid w:val="00BD2087"/>
    <w:rsid w:val="00BD21E2"/>
    <w:rsid w:val="00BD2345"/>
    <w:rsid w:val="00BD293D"/>
    <w:rsid w:val="00BD2BD8"/>
    <w:rsid w:val="00BD3AF3"/>
    <w:rsid w:val="00BD3B8E"/>
    <w:rsid w:val="00BD3BC4"/>
    <w:rsid w:val="00BD4200"/>
    <w:rsid w:val="00BD45B2"/>
    <w:rsid w:val="00BD4703"/>
    <w:rsid w:val="00BD47F1"/>
    <w:rsid w:val="00BD4847"/>
    <w:rsid w:val="00BD5123"/>
    <w:rsid w:val="00BD51DD"/>
    <w:rsid w:val="00BD556D"/>
    <w:rsid w:val="00BD5790"/>
    <w:rsid w:val="00BD59BE"/>
    <w:rsid w:val="00BD5E59"/>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58C2"/>
    <w:rsid w:val="00BE6022"/>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721"/>
    <w:rsid w:val="00BF5952"/>
    <w:rsid w:val="00BF6425"/>
    <w:rsid w:val="00BF6840"/>
    <w:rsid w:val="00BF691D"/>
    <w:rsid w:val="00BF6B8A"/>
    <w:rsid w:val="00BF7458"/>
    <w:rsid w:val="00BF7F5E"/>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1B94"/>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73B8"/>
    <w:rsid w:val="00C274DC"/>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C09"/>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757"/>
    <w:rsid w:val="00C54478"/>
    <w:rsid w:val="00C545D2"/>
    <w:rsid w:val="00C54772"/>
    <w:rsid w:val="00C54A7A"/>
    <w:rsid w:val="00C54B26"/>
    <w:rsid w:val="00C54C35"/>
    <w:rsid w:val="00C55906"/>
    <w:rsid w:val="00C55CAF"/>
    <w:rsid w:val="00C56407"/>
    <w:rsid w:val="00C56455"/>
    <w:rsid w:val="00C568A3"/>
    <w:rsid w:val="00C57060"/>
    <w:rsid w:val="00C5752B"/>
    <w:rsid w:val="00C57573"/>
    <w:rsid w:val="00C57574"/>
    <w:rsid w:val="00C60565"/>
    <w:rsid w:val="00C60843"/>
    <w:rsid w:val="00C6093B"/>
    <w:rsid w:val="00C60EEA"/>
    <w:rsid w:val="00C61411"/>
    <w:rsid w:val="00C61875"/>
    <w:rsid w:val="00C61E67"/>
    <w:rsid w:val="00C62217"/>
    <w:rsid w:val="00C62E8E"/>
    <w:rsid w:val="00C62FB4"/>
    <w:rsid w:val="00C63266"/>
    <w:rsid w:val="00C634B9"/>
    <w:rsid w:val="00C63AE3"/>
    <w:rsid w:val="00C63EC8"/>
    <w:rsid w:val="00C64439"/>
    <w:rsid w:val="00C6489A"/>
    <w:rsid w:val="00C65146"/>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5B0"/>
    <w:rsid w:val="00C858D0"/>
    <w:rsid w:val="00C85F84"/>
    <w:rsid w:val="00C8617A"/>
    <w:rsid w:val="00C862D2"/>
    <w:rsid w:val="00C86806"/>
    <w:rsid w:val="00C86ED3"/>
    <w:rsid w:val="00C87160"/>
    <w:rsid w:val="00C8740E"/>
    <w:rsid w:val="00C877A0"/>
    <w:rsid w:val="00C87DFD"/>
    <w:rsid w:val="00C90451"/>
    <w:rsid w:val="00C90AFE"/>
    <w:rsid w:val="00C90BE8"/>
    <w:rsid w:val="00C912FA"/>
    <w:rsid w:val="00C918DD"/>
    <w:rsid w:val="00C91DB5"/>
    <w:rsid w:val="00C92B6E"/>
    <w:rsid w:val="00C94BF2"/>
    <w:rsid w:val="00C950EA"/>
    <w:rsid w:val="00C9533C"/>
    <w:rsid w:val="00C95E5B"/>
    <w:rsid w:val="00C96032"/>
    <w:rsid w:val="00C9779D"/>
    <w:rsid w:val="00CA01A1"/>
    <w:rsid w:val="00CA0B6C"/>
    <w:rsid w:val="00CA12EE"/>
    <w:rsid w:val="00CA1A4B"/>
    <w:rsid w:val="00CA1B52"/>
    <w:rsid w:val="00CA2C40"/>
    <w:rsid w:val="00CA2C91"/>
    <w:rsid w:val="00CA2CDD"/>
    <w:rsid w:val="00CA2E21"/>
    <w:rsid w:val="00CA2EC3"/>
    <w:rsid w:val="00CA3784"/>
    <w:rsid w:val="00CA39C1"/>
    <w:rsid w:val="00CA3CF7"/>
    <w:rsid w:val="00CA4012"/>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40A5"/>
    <w:rsid w:val="00CB5115"/>
    <w:rsid w:val="00CB5137"/>
    <w:rsid w:val="00CB5EAC"/>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1DA0"/>
    <w:rsid w:val="00CE23CA"/>
    <w:rsid w:val="00CE2A15"/>
    <w:rsid w:val="00CE3F1A"/>
    <w:rsid w:val="00CE449C"/>
    <w:rsid w:val="00CE4D8A"/>
    <w:rsid w:val="00CE52A0"/>
    <w:rsid w:val="00CE5F3A"/>
    <w:rsid w:val="00CE66DC"/>
    <w:rsid w:val="00CE6D23"/>
    <w:rsid w:val="00CE6DE3"/>
    <w:rsid w:val="00CE72B9"/>
    <w:rsid w:val="00CE752E"/>
    <w:rsid w:val="00CE7BE0"/>
    <w:rsid w:val="00CF0CC0"/>
    <w:rsid w:val="00CF11D3"/>
    <w:rsid w:val="00CF12AA"/>
    <w:rsid w:val="00CF15E7"/>
    <w:rsid w:val="00CF1696"/>
    <w:rsid w:val="00CF1715"/>
    <w:rsid w:val="00CF2558"/>
    <w:rsid w:val="00CF271E"/>
    <w:rsid w:val="00CF28A3"/>
    <w:rsid w:val="00CF2AD8"/>
    <w:rsid w:val="00CF33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542"/>
    <w:rsid w:val="00D1385F"/>
    <w:rsid w:val="00D13906"/>
    <w:rsid w:val="00D141EF"/>
    <w:rsid w:val="00D143A0"/>
    <w:rsid w:val="00D154C1"/>
    <w:rsid w:val="00D1578E"/>
    <w:rsid w:val="00D15DD1"/>
    <w:rsid w:val="00D15E56"/>
    <w:rsid w:val="00D15E8C"/>
    <w:rsid w:val="00D16CEB"/>
    <w:rsid w:val="00D176E9"/>
    <w:rsid w:val="00D17D95"/>
    <w:rsid w:val="00D20B67"/>
    <w:rsid w:val="00D2166B"/>
    <w:rsid w:val="00D22231"/>
    <w:rsid w:val="00D22266"/>
    <w:rsid w:val="00D22E46"/>
    <w:rsid w:val="00D231ED"/>
    <w:rsid w:val="00D23225"/>
    <w:rsid w:val="00D23260"/>
    <w:rsid w:val="00D23AEC"/>
    <w:rsid w:val="00D23C52"/>
    <w:rsid w:val="00D23FFE"/>
    <w:rsid w:val="00D2499A"/>
    <w:rsid w:val="00D24BAD"/>
    <w:rsid w:val="00D24F23"/>
    <w:rsid w:val="00D25656"/>
    <w:rsid w:val="00D26A8F"/>
    <w:rsid w:val="00D26E94"/>
    <w:rsid w:val="00D27340"/>
    <w:rsid w:val="00D27426"/>
    <w:rsid w:val="00D27CE9"/>
    <w:rsid w:val="00D30182"/>
    <w:rsid w:val="00D302B5"/>
    <w:rsid w:val="00D30308"/>
    <w:rsid w:val="00D3085D"/>
    <w:rsid w:val="00D31AEA"/>
    <w:rsid w:val="00D328AB"/>
    <w:rsid w:val="00D33347"/>
    <w:rsid w:val="00D33675"/>
    <w:rsid w:val="00D33F19"/>
    <w:rsid w:val="00D340A4"/>
    <w:rsid w:val="00D3435E"/>
    <w:rsid w:val="00D34AEE"/>
    <w:rsid w:val="00D34AF5"/>
    <w:rsid w:val="00D34BEE"/>
    <w:rsid w:val="00D354B7"/>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9DC"/>
    <w:rsid w:val="00D51DBD"/>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0C83"/>
    <w:rsid w:val="00D713FF"/>
    <w:rsid w:val="00D71487"/>
    <w:rsid w:val="00D71DDC"/>
    <w:rsid w:val="00D7257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0BE"/>
    <w:rsid w:val="00D77343"/>
    <w:rsid w:val="00D77849"/>
    <w:rsid w:val="00D8001F"/>
    <w:rsid w:val="00D8013D"/>
    <w:rsid w:val="00D80A5B"/>
    <w:rsid w:val="00D8110F"/>
    <w:rsid w:val="00D8131C"/>
    <w:rsid w:val="00D819A9"/>
    <w:rsid w:val="00D81BFB"/>
    <w:rsid w:val="00D8230F"/>
    <w:rsid w:val="00D83904"/>
    <w:rsid w:val="00D839F0"/>
    <w:rsid w:val="00D83D14"/>
    <w:rsid w:val="00D84F5D"/>
    <w:rsid w:val="00D85402"/>
    <w:rsid w:val="00D868BB"/>
    <w:rsid w:val="00D86991"/>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740"/>
    <w:rsid w:val="00DB6882"/>
    <w:rsid w:val="00DB6AFD"/>
    <w:rsid w:val="00DB6F9E"/>
    <w:rsid w:val="00DB7162"/>
    <w:rsid w:val="00DB7188"/>
    <w:rsid w:val="00DB7224"/>
    <w:rsid w:val="00DC0121"/>
    <w:rsid w:val="00DC0423"/>
    <w:rsid w:val="00DC0799"/>
    <w:rsid w:val="00DC0D2F"/>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7D7"/>
    <w:rsid w:val="00DC714E"/>
    <w:rsid w:val="00DC718A"/>
    <w:rsid w:val="00DD0CE1"/>
    <w:rsid w:val="00DD0F46"/>
    <w:rsid w:val="00DD11F4"/>
    <w:rsid w:val="00DD1860"/>
    <w:rsid w:val="00DD19AD"/>
    <w:rsid w:val="00DD1CD6"/>
    <w:rsid w:val="00DD1EAE"/>
    <w:rsid w:val="00DD2202"/>
    <w:rsid w:val="00DD258E"/>
    <w:rsid w:val="00DD26F4"/>
    <w:rsid w:val="00DD29E2"/>
    <w:rsid w:val="00DD2FE0"/>
    <w:rsid w:val="00DD3168"/>
    <w:rsid w:val="00DD3255"/>
    <w:rsid w:val="00DD3B98"/>
    <w:rsid w:val="00DD43CC"/>
    <w:rsid w:val="00DD4D95"/>
    <w:rsid w:val="00DD4F6D"/>
    <w:rsid w:val="00DD58F8"/>
    <w:rsid w:val="00DD683B"/>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1770"/>
    <w:rsid w:val="00DF2AD9"/>
    <w:rsid w:val="00DF37BA"/>
    <w:rsid w:val="00DF38FA"/>
    <w:rsid w:val="00DF462C"/>
    <w:rsid w:val="00DF489F"/>
    <w:rsid w:val="00DF520A"/>
    <w:rsid w:val="00DF53DD"/>
    <w:rsid w:val="00DF53EB"/>
    <w:rsid w:val="00DF5A25"/>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86"/>
    <w:rsid w:val="00E03A4E"/>
    <w:rsid w:val="00E0464B"/>
    <w:rsid w:val="00E04DB1"/>
    <w:rsid w:val="00E050B5"/>
    <w:rsid w:val="00E05F7D"/>
    <w:rsid w:val="00E078BD"/>
    <w:rsid w:val="00E07C0A"/>
    <w:rsid w:val="00E07F41"/>
    <w:rsid w:val="00E10BDC"/>
    <w:rsid w:val="00E10CA5"/>
    <w:rsid w:val="00E10D65"/>
    <w:rsid w:val="00E11A21"/>
    <w:rsid w:val="00E12243"/>
    <w:rsid w:val="00E1246D"/>
    <w:rsid w:val="00E128A8"/>
    <w:rsid w:val="00E13657"/>
    <w:rsid w:val="00E13B43"/>
    <w:rsid w:val="00E147B3"/>
    <w:rsid w:val="00E14BE8"/>
    <w:rsid w:val="00E158A6"/>
    <w:rsid w:val="00E165AB"/>
    <w:rsid w:val="00E16E33"/>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C3E"/>
    <w:rsid w:val="00E24916"/>
    <w:rsid w:val="00E25A5D"/>
    <w:rsid w:val="00E26959"/>
    <w:rsid w:val="00E26960"/>
    <w:rsid w:val="00E26FA9"/>
    <w:rsid w:val="00E2720B"/>
    <w:rsid w:val="00E276CE"/>
    <w:rsid w:val="00E2780F"/>
    <w:rsid w:val="00E27D05"/>
    <w:rsid w:val="00E27E73"/>
    <w:rsid w:val="00E27F9B"/>
    <w:rsid w:val="00E300C2"/>
    <w:rsid w:val="00E3057F"/>
    <w:rsid w:val="00E31F45"/>
    <w:rsid w:val="00E32B29"/>
    <w:rsid w:val="00E331E0"/>
    <w:rsid w:val="00E33717"/>
    <w:rsid w:val="00E33ABD"/>
    <w:rsid w:val="00E3482C"/>
    <w:rsid w:val="00E34A05"/>
    <w:rsid w:val="00E360E7"/>
    <w:rsid w:val="00E36478"/>
    <w:rsid w:val="00E36908"/>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B84"/>
    <w:rsid w:val="00E46D16"/>
    <w:rsid w:val="00E47931"/>
    <w:rsid w:val="00E47AEF"/>
    <w:rsid w:val="00E47FAF"/>
    <w:rsid w:val="00E5030A"/>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5E9C"/>
    <w:rsid w:val="00E56B62"/>
    <w:rsid w:val="00E57BC5"/>
    <w:rsid w:val="00E608C2"/>
    <w:rsid w:val="00E609A1"/>
    <w:rsid w:val="00E61EDA"/>
    <w:rsid w:val="00E62982"/>
    <w:rsid w:val="00E62DA6"/>
    <w:rsid w:val="00E63065"/>
    <w:rsid w:val="00E63B3F"/>
    <w:rsid w:val="00E645F9"/>
    <w:rsid w:val="00E64F5A"/>
    <w:rsid w:val="00E6548A"/>
    <w:rsid w:val="00E655CC"/>
    <w:rsid w:val="00E66DB7"/>
    <w:rsid w:val="00E66F50"/>
    <w:rsid w:val="00E674B6"/>
    <w:rsid w:val="00E67AAF"/>
    <w:rsid w:val="00E67C87"/>
    <w:rsid w:val="00E711A4"/>
    <w:rsid w:val="00E7135A"/>
    <w:rsid w:val="00E72157"/>
    <w:rsid w:val="00E72324"/>
    <w:rsid w:val="00E73464"/>
    <w:rsid w:val="00E73F32"/>
    <w:rsid w:val="00E74147"/>
    <w:rsid w:val="00E743E8"/>
    <w:rsid w:val="00E7492C"/>
    <w:rsid w:val="00E74DAD"/>
    <w:rsid w:val="00E75441"/>
    <w:rsid w:val="00E75788"/>
    <w:rsid w:val="00E75931"/>
    <w:rsid w:val="00E7784A"/>
    <w:rsid w:val="00E779D7"/>
    <w:rsid w:val="00E77C5C"/>
    <w:rsid w:val="00E8047E"/>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BF2"/>
    <w:rsid w:val="00E93CB0"/>
    <w:rsid w:val="00E93D47"/>
    <w:rsid w:val="00E94169"/>
    <w:rsid w:val="00E94628"/>
    <w:rsid w:val="00E94C39"/>
    <w:rsid w:val="00E95127"/>
    <w:rsid w:val="00E95305"/>
    <w:rsid w:val="00E958AA"/>
    <w:rsid w:val="00E965A1"/>
    <w:rsid w:val="00E9744E"/>
    <w:rsid w:val="00EA0EED"/>
    <w:rsid w:val="00EA17C1"/>
    <w:rsid w:val="00EA212C"/>
    <w:rsid w:val="00EA2270"/>
    <w:rsid w:val="00EA2520"/>
    <w:rsid w:val="00EA286D"/>
    <w:rsid w:val="00EA2E2C"/>
    <w:rsid w:val="00EA31C2"/>
    <w:rsid w:val="00EA31EE"/>
    <w:rsid w:val="00EA36F6"/>
    <w:rsid w:val="00EA38D3"/>
    <w:rsid w:val="00EA3F91"/>
    <w:rsid w:val="00EA4125"/>
    <w:rsid w:val="00EA43C7"/>
    <w:rsid w:val="00EA440E"/>
    <w:rsid w:val="00EA45AD"/>
    <w:rsid w:val="00EA5037"/>
    <w:rsid w:val="00EA5217"/>
    <w:rsid w:val="00EA5748"/>
    <w:rsid w:val="00EA5CF6"/>
    <w:rsid w:val="00EA634C"/>
    <w:rsid w:val="00EA73FD"/>
    <w:rsid w:val="00EA7CCB"/>
    <w:rsid w:val="00EB0684"/>
    <w:rsid w:val="00EB074F"/>
    <w:rsid w:val="00EB0F30"/>
    <w:rsid w:val="00EB1248"/>
    <w:rsid w:val="00EB1BDB"/>
    <w:rsid w:val="00EB2093"/>
    <w:rsid w:val="00EB2706"/>
    <w:rsid w:val="00EB3148"/>
    <w:rsid w:val="00EB3663"/>
    <w:rsid w:val="00EB512D"/>
    <w:rsid w:val="00EB58C4"/>
    <w:rsid w:val="00EB58C7"/>
    <w:rsid w:val="00EB621B"/>
    <w:rsid w:val="00EB641C"/>
    <w:rsid w:val="00EB643B"/>
    <w:rsid w:val="00EB64C1"/>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1EBB"/>
    <w:rsid w:val="00EE2248"/>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8A0"/>
    <w:rsid w:val="00EF52A7"/>
    <w:rsid w:val="00EF5644"/>
    <w:rsid w:val="00EF58D6"/>
    <w:rsid w:val="00EF5E59"/>
    <w:rsid w:val="00EF6104"/>
    <w:rsid w:val="00EF63E9"/>
    <w:rsid w:val="00EF6F55"/>
    <w:rsid w:val="00EF706A"/>
    <w:rsid w:val="00EF7378"/>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359"/>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6092"/>
    <w:rsid w:val="00F260F3"/>
    <w:rsid w:val="00F26B4E"/>
    <w:rsid w:val="00F302A6"/>
    <w:rsid w:val="00F311D3"/>
    <w:rsid w:val="00F3270E"/>
    <w:rsid w:val="00F32771"/>
    <w:rsid w:val="00F32D9E"/>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4C4"/>
    <w:rsid w:val="00F477C8"/>
    <w:rsid w:val="00F47AC1"/>
    <w:rsid w:val="00F47EA2"/>
    <w:rsid w:val="00F50044"/>
    <w:rsid w:val="00F5089A"/>
    <w:rsid w:val="00F50AA0"/>
    <w:rsid w:val="00F51276"/>
    <w:rsid w:val="00F51CD4"/>
    <w:rsid w:val="00F51F24"/>
    <w:rsid w:val="00F52B53"/>
    <w:rsid w:val="00F52E8C"/>
    <w:rsid w:val="00F535A2"/>
    <w:rsid w:val="00F53BC0"/>
    <w:rsid w:val="00F53F1E"/>
    <w:rsid w:val="00F55417"/>
    <w:rsid w:val="00F5606F"/>
    <w:rsid w:val="00F56E8B"/>
    <w:rsid w:val="00F57A3D"/>
    <w:rsid w:val="00F60279"/>
    <w:rsid w:val="00F61EC6"/>
    <w:rsid w:val="00F62579"/>
    <w:rsid w:val="00F635C4"/>
    <w:rsid w:val="00F65530"/>
    <w:rsid w:val="00F6585D"/>
    <w:rsid w:val="00F65CE2"/>
    <w:rsid w:val="00F66587"/>
    <w:rsid w:val="00F66992"/>
    <w:rsid w:val="00F672BB"/>
    <w:rsid w:val="00F67472"/>
    <w:rsid w:val="00F67AC3"/>
    <w:rsid w:val="00F7027D"/>
    <w:rsid w:val="00F703A4"/>
    <w:rsid w:val="00F70418"/>
    <w:rsid w:val="00F70CEA"/>
    <w:rsid w:val="00F70D1C"/>
    <w:rsid w:val="00F7117D"/>
    <w:rsid w:val="00F71A33"/>
    <w:rsid w:val="00F71B15"/>
    <w:rsid w:val="00F72478"/>
    <w:rsid w:val="00F72E40"/>
    <w:rsid w:val="00F72ED2"/>
    <w:rsid w:val="00F738BC"/>
    <w:rsid w:val="00F73BAB"/>
    <w:rsid w:val="00F73C50"/>
    <w:rsid w:val="00F747FA"/>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036"/>
    <w:rsid w:val="00F82180"/>
    <w:rsid w:val="00F82215"/>
    <w:rsid w:val="00F8292B"/>
    <w:rsid w:val="00F82A05"/>
    <w:rsid w:val="00F83F8E"/>
    <w:rsid w:val="00F843A4"/>
    <w:rsid w:val="00F8466F"/>
    <w:rsid w:val="00F84E0B"/>
    <w:rsid w:val="00F850A0"/>
    <w:rsid w:val="00F85E94"/>
    <w:rsid w:val="00F86516"/>
    <w:rsid w:val="00F87227"/>
    <w:rsid w:val="00F87874"/>
    <w:rsid w:val="00F9033D"/>
    <w:rsid w:val="00F90C39"/>
    <w:rsid w:val="00F90DFC"/>
    <w:rsid w:val="00F91A6A"/>
    <w:rsid w:val="00F925D3"/>
    <w:rsid w:val="00F929B3"/>
    <w:rsid w:val="00F931FC"/>
    <w:rsid w:val="00F94036"/>
    <w:rsid w:val="00F945BF"/>
    <w:rsid w:val="00F94662"/>
    <w:rsid w:val="00F94745"/>
    <w:rsid w:val="00F95271"/>
    <w:rsid w:val="00F95382"/>
    <w:rsid w:val="00F95CA4"/>
    <w:rsid w:val="00F962DF"/>
    <w:rsid w:val="00F963C9"/>
    <w:rsid w:val="00F9653D"/>
    <w:rsid w:val="00F970BF"/>
    <w:rsid w:val="00F974FB"/>
    <w:rsid w:val="00F97837"/>
    <w:rsid w:val="00F97D87"/>
    <w:rsid w:val="00F97FB9"/>
    <w:rsid w:val="00FA0265"/>
    <w:rsid w:val="00FA047E"/>
    <w:rsid w:val="00FA1BAC"/>
    <w:rsid w:val="00FA2F49"/>
    <w:rsid w:val="00FA3995"/>
    <w:rsid w:val="00FA3B37"/>
    <w:rsid w:val="00FA3BAD"/>
    <w:rsid w:val="00FA44B8"/>
    <w:rsid w:val="00FA47C8"/>
    <w:rsid w:val="00FA537E"/>
    <w:rsid w:val="00FA5653"/>
    <w:rsid w:val="00FA588B"/>
    <w:rsid w:val="00FA5F79"/>
    <w:rsid w:val="00FA632A"/>
    <w:rsid w:val="00FA639F"/>
    <w:rsid w:val="00FA63ED"/>
    <w:rsid w:val="00FA7E4E"/>
    <w:rsid w:val="00FB05A4"/>
    <w:rsid w:val="00FB066E"/>
    <w:rsid w:val="00FB0E0B"/>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1CF"/>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3D"/>
    <w:rsid w:val="00FC7B87"/>
    <w:rsid w:val="00FD0F1A"/>
    <w:rsid w:val="00FD115A"/>
    <w:rsid w:val="00FD1359"/>
    <w:rsid w:val="00FD175F"/>
    <w:rsid w:val="00FD1D03"/>
    <w:rsid w:val="00FD2727"/>
    <w:rsid w:val="00FD28F6"/>
    <w:rsid w:val="00FD33D6"/>
    <w:rsid w:val="00FD345B"/>
    <w:rsid w:val="00FD39CE"/>
    <w:rsid w:val="00FD3CEC"/>
    <w:rsid w:val="00FD4152"/>
    <w:rsid w:val="00FD418C"/>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B2"/>
    <w:rsid w:val="00FE76FC"/>
    <w:rsid w:val="00FE7BA4"/>
    <w:rsid w:val="00FE7E70"/>
    <w:rsid w:val="00FF0734"/>
    <w:rsid w:val="00FF0BCD"/>
    <w:rsid w:val="00FF0C84"/>
    <w:rsid w:val="00FF12D7"/>
    <w:rsid w:val="00FF1A38"/>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12C5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07991">
      <w:bodyDiv w:val="1"/>
      <w:marLeft w:val="0"/>
      <w:marRight w:val="0"/>
      <w:marTop w:val="0"/>
      <w:marBottom w:val="0"/>
      <w:divBdr>
        <w:top w:val="none" w:sz="0" w:space="0" w:color="auto"/>
        <w:left w:val="none" w:sz="0" w:space="0" w:color="auto"/>
        <w:bottom w:val="none" w:sz="0" w:space="0" w:color="auto"/>
        <w:right w:val="none" w:sz="0" w:space="0" w:color="auto"/>
      </w:divBdr>
      <w:divsChild>
        <w:div w:id="789400421">
          <w:marLeft w:val="547"/>
          <w:marRight w:val="0"/>
          <w:marTop w:val="154"/>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8855232">
      <w:bodyDiv w:val="1"/>
      <w:marLeft w:val="0"/>
      <w:marRight w:val="0"/>
      <w:marTop w:val="0"/>
      <w:marBottom w:val="0"/>
      <w:divBdr>
        <w:top w:val="none" w:sz="0" w:space="0" w:color="auto"/>
        <w:left w:val="none" w:sz="0" w:space="0" w:color="auto"/>
        <w:bottom w:val="none" w:sz="0" w:space="0" w:color="auto"/>
        <w:right w:val="none" w:sz="0" w:space="0" w:color="auto"/>
      </w:divBdr>
      <w:divsChild>
        <w:div w:id="1282686514">
          <w:marLeft w:val="547"/>
          <w:marRight w:val="0"/>
          <w:marTop w:val="14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65595897">
      <w:bodyDiv w:val="1"/>
      <w:marLeft w:val="0"/>
      <w:marRight w:val="0"/>
      <w:marTop w:val="0"/>
      <w:marBottom w:val="0"/>
      <w:divBdr>
        <w:top w:val="none" w:sz="0" w:space="0" w:color="auto"/>
        <w:left w:val="none" w:sz="0" w:space="0" w:color="auto"/>
        <w:bottom w:val="none" w:sz="0" w:space="0" w:color="auto"/>
        <w:right w:val="none" w:sz="0" w:space="0" w:color="auto"/>
      </w:divBdr>
      <w:divsChild>
        <w:div w:id="1838374699">
          <w:marLeft w:val="1166"/>
          <w:marRight w:val="0"/>
          <w:marTop w:val="125"/>
          <w:marBottom w:val="0"/>
          <w:divBdr>
            <w:top w:val="none" w:sz="0" w:space="0" w:color="auto"/>
            <w:left w:val="none" w:sz="0" w:space="0" w:color="auto"/>
            <w:bottom w:val="none" w:sz="0" w:space="0" w:color="auto"/>
            <w:right w:val="none" w:sz="0" w:space="0" w:color="auto"/>
          </w:divBdr>
        </w:div>
        <w:div w:id="1221677278">
          <w:marLeft w:val="1800"/>
          <w:marRight w:val="0"/>
          <w:marTop w:val="106"/>
          <w:marBottom w:val="0"/>
          <w:divBdr>
            <w:top w:val="none" w:sz="0" w:space="0" w:color="auto"/>
            <w:left w:val="none" w:sz="0" w:space="0" w:color="auto"/>
            <w:bottom w:val="none" w:sz="0" w:space="0" w:color="auto"/>
            <w:right w:val="none" w:sz="0" w:space="0" w:color="auto"/>
          </w:divBdr>
        </w:div>
        <w:div w:id="438912296">
          <w:marLeft w:val="1800"/>
          <w:marRight w:val="0"/>
          <w:marTop w:val="10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54430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14076652">
      <w:bodyDiv w:val="1"/>
      <w:marLeft w:val="0"/>
      <w:marRight w:val="0"/>
      <w:marTop w:val="0"/>
      <w:marBottom w:val="0"/>
      <w:divBdr>
        <w:top w:val="none" w:sz="0" w:space="0" w:color="auto"/>
        <w:left w:val="none" w:sz="0" w:space="0" w:color="auto"/>
        <w:bottom w:val="none" w:sz="0" w:space="0" w:color="auto"/>
        <w:right w:val="none" w:sz="0" w:space="0" w:color="auto"/>
      </w:divBdr>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86886073">
      <w:bodyDiv w:val="1"/>
      <w:marLeft w:val="0"/>
      <w:marRight w:val="0"/>
      <w:marTop w:val="0"/>
      <w:marBottom w:val="0"/>
      <w:divBdr>
        <w:top w:val="none" w:sz="0" w:space="0" w:color="auto"/>
        <w:left w:val="none" w:sz="0" w:space="0" w:color="auto"/>
        <w:bottom w:val="none" w:sz="0" w:space="0" w:color="auto"/>
        <w:right w:val="none" w:sz="0" w:space="0" w:color="auto"/>
      </w:divBdr>
      <w:divsChild>
        <w:div w:id="609314355">
          <w:marLeft w:val="547"/>
          <w:marRight w:val="0"/>
          <w:marTop w:val="154"/>
          <w:marBottom w:val="0"/>
          <w:divBdr>
            <w:top w:val="none" w:sz="0" w:space="0" w:color="auto"/>
            <w:left w:val="none" w:sz="0" w:space="0" w:color="auto"/>
            <w:bottom w:val="none" w:sz="0" w:space="0" w:color="auto"/>
            <w:right w:val="none" w:sz="0" w:space="0" w:color="auto"/>
          </w:divBdr>
        </w:div>
        <w:div w:id="1218396867">
          <w:marLeft w:val="1800"/>
          <w:marRight w:val="0"/>
          <w:marTop w:val="115"/>
          <w:marBottom w:val="0"/>
          <w:divBdr>
            <w:top w:val="none" w:sz="0" w:space="0" w:color="auto"/>
            <w:left w:val="none" w:sz="0" w:space="0" w:color="auto"/>
            <w:bottom w:val="none" w:sz="0" w:space="0" w:color="auto"/>
            <w:right w:val="none" w:sz="0" w:space="0" w:color="auto"/>
          </w:divBdr>
        </w:div>
        <w:div w:id="1628196231">
          <w:marLeft w:val="1800"/>
          <w:marRight w:val="0"/>
          <w:marTop w:val="115"/>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9323001">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5797654">
      <w:bodyDiv w:val="1"/>
      <w:marLeft w:val="0"/>
      <w:marRight w:val="0"/>
      <w:marTop w:val="0"/>
      <w:marBottom w:val="0"/>
      <w:divBdr>
        <w:top w:val="none" w:sz="0" w:space="0" w:color="auto"/>
        <w:left w:val="none" w:sz="0" w:space="0" w:color="auto"/>
        <w:bottom w:val="none" w:sz="0" w:space="0" w:color="auto"/>
        <w:right w:val="none" w:sz="0" w:space="0" w:color="auto"/>
      </w:divBdr>
      <w:divsChild>
        <w:div w:id="1898971845">
          <w:marLeft w:val="547"/>
          <w:marRight w:val="0"/>
          <w:marTop w:val="144"/>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15519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79393163">
      <w:bodyDiv w:val="1"/>
      <w:marLeft w:val="0"/>
      <w:marRight w:val="0"/>
      <w:marTop w:val="0"/>
      <w:marBottom w:val="0"/>
      <w:divBdr>
        <w:top w:val="none" w:sz="0" w:space="0" w:color="auto"/>
        <w:left w:val="none" w:sz="0" w:space="0" w:color="auto"/>
        <w:bottom w:val="none" w:sz="0" w:space="0" w:color="auto"/>
        <w:right w:val="none" w:sz="0" w:space="0" w:color="auto"/>
      </w:divBdr>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09381541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32D37-1E06-4AE1-826F-1CFBEA927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1539</TotalTime>
  <Pages>5</Pages>
  <Words>1285</Words>
  <Characters>7328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8596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Roy Hu</cp:lastModifiedBy>
  <cp:revision>102</cp:revision>
  <cp:lastPrinted>2010-01-07T02:23:00Z</cp:lastPrinted>
  <dcterms:created xsi:type="dcterms:W3CDTF">2021-01-15T04:20:00Z</dcterms:created>
  <dcterms:modified xsi:type="dcterms:W3CDTF">2021-04-02T11:40:00Z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